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pict>
          <v:group style="position:absolute;margin-left:0pt;margin-top:.0pt;width:595.2pt;height:841.95pt;mso-position-horizontal-relative:page;mso-position-vertical-relative:page;z-index:-23368" coordorigin="0,0" coordsize="11904,16839">
            <v:shape style="position:absolute;left:0;top:0;width:11904;height:16839" type="#_x0000_t75" stroked="false">
              <v:imagedata r:id="rId5" o:title=""/>
            </v:shape>
            <v:shape style="position:absolute;left:4670;top:1022;width:2564;height:1700" type="#_x0000_t75" stroked="false">
              <v:imagedata r:id="rId6" o:title=""/>
            </v:shape>
            <v:rect style="position:absolute;left:0;top:9134;width:11904;height:7704" filled="true" fillcolor="#00baf1" stroked="false">
              <v:fill opacity="59110f" type="solid"/>
            </v:rect>
            <w10:wrap type="none"/>
          </v:group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  <w:sz w:val="23"/>
        </w:rPr>
      </w:pPr>
    </w:p>
    <w:p>
      <w:pPr>
        <w:pStyle w:val="Heading1"/>
        <w:spacing w:before="83"/>
        <w:ind w:left="132"/>
      </w:pPr>
      <w:r>
        <w:rPr>
          <w:color w:val="FFFFFF"/>
          <w:spacing w:val="-15"/>
        </w:rPr>
        <w:t>Emergency Action </w:t>
      </w:r>
      <w:r>
        <w:rPr>
          <w:color w:val="FFFFFF"/>
          <w:spacing w:val="-14"/>
        </w:rPr>
        <w:t>Plan</w:t>
      </w:r>
      <w:r>
        <w:rPr>
          <w:color w:val="FFFFFF"/>
          <w:spacing w:val="-66"/>
        </w:rPr>
        <w:t> </w:t>
      </w:r>
      <w:r>
        <w:rPr>
          <w:color w:val="FFFFFF"/>
          <w:spacing w:val="-14"/>
        </w:rPr>
        <w:t>(EAP)</w:t>
      </w:r>
    </w:p>
    <w:p>
      <w:pPr>
        <w:pStyle w:val="BodyText"/>
        <w:spacing w:before="212"/>
        <w:ind w:left="132"/>
      </w:pPr>
      <w:r>
        <w:rPr>
          <w:color w:val="FFFFFF"/>
        </w:rPr>
        <w:t>Having an effective and clear emergency action plan (EAP) is essential for any workplace and/or premises.</w:t>
      </w:r>
    </w:p>
    <w:p>
      <w:pPr>
        <w:spacing w:after="0"/>
        <w:sectPr>
          <w:type w:val="continuous"/>
          <w:pgSz w:w="11910" w:h="16840"/>
          <w:pgMar w:top="1580" w:bottom="280" w:left="1020" w:right="1020"/>
        </w:sectPr>
      </w:pPr>
    </w:p>
    <w:p>
      <w:pPr>
        <w:pStyle w:val="Heading2"/>
      </w:pPr>
      <w:r>
        <w:rPr/>
        <w:drawing>
          <wp:anchor distT="0" distB="0" distL="0" distR="0" allowOverlap="1" layoutInCell="1" locked="0" behindDoc="1" simplePos="0" relativeHeight="26841211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5992" cy="10680191"/>
            <wp:effectExtent l="0" t="0" r="0" b="0"/>
            <wp:wrapNone/>
            <wp:docPr id="1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5992" cy="106801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A459C"/>
        </w:rPr>
        <w:t>Contents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753" w:val="right" w:leader="dot"/>
            </w:tabs>
            <w:spacing w:before="357"/>
          </w:pPr>
          <w:hyperlink w:history="true" w:anchor="_bookmark0">
            <w:r>
              <w:rPr>
                <w:color w:val="808898"/>
                <w:spacing w:val="-2"/>
              </w:rPr>
              <w:t>EAP</w:t>
            </w:r>
            <w:r>
              <w:rPr>
                <w:color w:val="808898"/>
                <w:spacing w:val="0"/>
              </w:rPr>
              <w:t> </w:t>
            </w:r>
            <w:r>
              <w:rPr>
                <w:color w:val="808898"/>
              </w:rPr>
              <w:t>Planning</w:t>
              <w:tab/>
              <w:t>3</w:t>
            </w:r>
          </w:hyperlink>
        </w:p>
        <w:p>
          <w:pPr>
            <w:pStyle w:val="TOC2"/>
            <w:tabs>
              <w:tab w:pos="9752" w:val="right" w:leader="dot"/>
            </w:tabs>
            <w:spacing w:before="198"/>
          </w:pPr>
          <w:hyperlink w:history="true" w:anchor="_bookmark1">
            <w:r>
              <w:rPr/>
              <w:t>What is</w:t>
            </w:r>
            <w:r>
              <w:rPr>
                <w:spacing w:val="-5"/>
              </w:rPr>
              <w:t> </w:t>
            </w:r>
            <w:r>
              <w:rPr/>
              <w:t>an emergency?</w:t>
              <w:tab/>
              <w:t>3</w:t>
            </w:r>
          </w:hyperlink>
        </w:p>
        <w:p>
          <w:pPr>
            <w:pStyle w:val="TOC2"/>
            <w:tabs>
              <w:tab w:pos="9752" w:val="right" w:leader="dot"/>
            </w:tabs>
          </w:pPr>
          <w:hyperlink w:history="true" w:anchor="_bookmark2">
            <w:r>
              <w:rPr/>
              <w:t>Why have</w:t>
            </w:r>
            <w:r>
              <w:rPr>
                <w:spacing w:val="0"/>
              </w:rPr>
              <w:t> </w:t>
            </w:r>
            <w:r>
              <w:rPr/>
              <w:t>an</w:t>
            </w:r>
            <w:r>
              <w:rPr>
                <w:spacing w:val="-1"/>
              </w:rPr>
              <w:t> </w:t>
            </w:r>
            <w:r>
              <w:rPr/>
              <w:t>EAP?</w:t>
              <w:tab/>
              <w:t>3</w:t>
            </w:r>
          </w:hyperlink>
        </w:p>
        <w:p>
          <w:pPr>
            <w:pStyle w:val="TOC2"/>
            <w:tabs>
              <w:tab w:pos="9752" w:val="right" w:leader="dot"/>
            </w:tabs>
          </w:pPr>
          <w:hyperlink w:history="true" w:anchor="_bookmark3">
            <w:r>
              <w:rPr/>
              <w:t>The comprehensive approach to</w:t>
            </w:r>
            <w:r>
              <w:rPr>
                <w:spacing w:val="-6"/>
              </w:rPr>
              <w:t> </w:t>
            </w:r>
            <w:r>
              <w:rPr/>
              <w:t>emergency</w:t>
            </w:r>
            <w:r>
              <w:rPr>
                <w:spacing w:val="-4"/>
              </w:rPr>
              <w:t> </w:t>
            </w:r>
            <w:r>
              <w:rPr/>
              <w:t>management</w:t>
              <w:tab/>
              <w:t>4</w:t>
            </w:r>
          </w:hyperlink>
        </w:p>
        <w:p>
          <w:pPr>
            <w:pStyle w:val="TOC2"/>
            <w:tabs>
              <w:tab w:pos="9752" w:val="right" w:leader="dot"/>
            </w:tabs>
            <w:spacing w:before="125"/>
          </w:pPr>
          <w:hyperlink w:history="true" w:anchor="_bookmark4">
            <w:r>
              <w:rPr/>
              <w:t>What needs to be in</w:t>
            </w:r>
            <w:r>
              <w:rPr>
                <w:spacing w:val="-5"/>
              </w:rPr>
              <w:t> </w:t>
            </w:r>
            <w:r>
              <w:rPr/>
              <w:t>an EAP?</w:t>
              <w:tab/>
              <w:t>4</w:t>
            </w:r>
          </w:hyperlink>
        </w:p>
        <w:p>
          <w:pPr>
            <w:pStyle w:val="TOC2"/>
            <w:tabs>
              <w:tab w:pos="9752" w:val="right" w:leader="dot"/>
            </w:tabs>
          </w:pPr>
          <w:hyperlink w:history="true" w:anchor="_bookmark5">
            <w:r>
              <w:rPr/>
              <w:t>Useful links</w:t>
              <w:tab/>
              <w:t>4</w:t>
            </w:r>
          </w:hyperlink>
        </w:p>
        <w:p>
          <w:pPr>
            <w:pStyle w:val="TOC1"/>
            <w:tabs>
              <w:tab w:pos="9753" w:val="right" w:leader="dot"/>
            </w:tabs>
          </w:pPr>
          <w:hyperlink w:history="true" w:anchor="_bookmark6">
            <w:r>
              <w:rPr>
                <w:color w:val="808898"/>
              </w:rPr>
              <w:t>Emergency and</w:t>
            </w:r>
            <w:r>
              <w:rPr>
                <w:color w:val="808898"/>
                <w:spacing w:val="-8"/>
              </w:rPr>
              <w:t> </w:t>
            </w:r>
            <w:r>
              <w:rPr>
                <w:color w:val="808898"/>
              </w:rPr>
              <w:t>Evacuation</w:t>
            </w:r>
            <w:r>
              <w:rPr>
                <w:color w:val="808898"/>
                <w:spacing w:val="-1"/>
              </w:rPr>
              <w:t> </w:t>
            </w:r>
            <w:r>
              <w:rPr>
                <w:color w:val="808898"/>
              </w:rPr>
              <w:t>Procedure</w:t>
              <w:tab/>
              <w:t>5</w:t>
            </w:r>
          </w:hyperlink>
        </w:p>
        <w:p>
          <w:pPr>
            <w:pStyle w:val="TOC3"/>
            <w:rPr>
              <w:i w:val="0"/>
              <w:sz w:val="20"/>
            </w:rPr>
          </w:pPr>
          <w:r>
            <w:rPr>
              <w:b w:val="0"/>
              <w:i w:val="0"/>
              <w:sz w:val="20"/>
            </w:rPr>
            <w:t>The EAP team ........................................................................................... </w:t>
          </w:r>
          <w:r>
            <w:rPr>
              <w:i w:val="0"/>
              <w:sz w:val="20"/>
            </w:rPr>
            <w:t>Error! Bookmark not defined.</w:t>
          </w:r>
        </w:p>
        <w:p>
          <w:pPr>
            <w:pStyle w:val="TOC2"/>
            <w:tabs>
              <w:tab w:pos="9752" w:val="right" w:leader="dot"/>
            </w:tabs>
            <w:spacing w:before="135"/>
          </w:pPr>
          <w:hyperlink w:history="true" w:anchor="_bookmark7">
            <w:r>
              <w:rPr/>
              <w:t>If evacuation</w:t>
            </w:r>
            <w:r>
              <w:rPr>
                <w:spacing w:val="1"/>
              </w:rPr>
              <w:t> </w:t>
            </w:r>
            <w:r>
              <w:rPr/>
              <w:t>is</w:t>
            </w:r>
            <w:r>
              <w:rPr>
                <w:spacing w:val="-5"/>
              </w:rPr>
              <w:t> </w:t>
            </w:r>
            <w:r>
              <w:rPr/>
              <w:t>required</w:t>
              <w:tab/>
              <w:t>6</w:t>
            </w:r>
          </w:hyperlink>
        </w:p>
        <w:p>
          <w:pPr>
            <w:pStyle w:val="TOC1"/>
            <w:tabs>
              <w:tab w:pos="9753" w:val="right" w:leader="dot"/>
            </w:tabs>
          </w:pPr>
          <w:hyperlink w:history="true" w:anchor="_bookmark8">
            <w:r>
              <w:rPr>
                <w:color w:val="808898"/>
                <w:spacing w:val="-2"/>
              </w:rPr>
              <w:t>EAP</w:t>
            </w:r>
            <w:r>
              <w:rPr>
                <w:color w:val="808898"/>
                <w:spacing w:val="0"/>
              </w:rPr>
              <w:t> </w:t>
            </w:r>
            <w:r>
              <w:rPr>
                <w:color w:val="808898"/>
              </w:rPr>
              <w:t>for Fire</w:t>
              <w:tab/>
              <w:t>7</w:t>
            </w:r>
          </w:hyperlink>
        </w:p>
        <w:p>
          <w:pPr>
            <w:pStyle w:val="TOC1"/>
            <w:tabs>
              <w:tab w:pos="9753" w:val="right" w:leader="dot"/>
            </w:tabs>
            <w:spacing w:before="193"/>
          </w:pPr>
          <w:hyperlink w:history="true" w:anchor="_bookmark9">
            <w:r>
              <w:rPr>
                <w:color w:val="808898"/>
                <w:spacing w:val="-2"/>
              </w:rPr>
              <w:t>EAP </w:t>
            </w:r>
            <w:r>
              <w:rPr>
                <w:color w:val="808898"/>
              </w:rPr>
              <w:t>for</w:t>
            </w:r>
            <w:r>
              <w:rPr>
                <w:color w:val="808898"/>
                <w:spacing w:val="3"/>
              </w:rPr>
              <w:t> </w:t>
            </w:r>
            <w:r>
              <w:rPr>
                <w:color w:val="808898"/>
              </w:rPr>
              <w:t>Medical</w:t>
            </w:r>
            <w:r>
              <w:rPr>
                <w:color w:val="808898"/>
                <w:spacing w:val="-4"/>
              </w:rPr>
              <w:t> </w:t>
            </w:r>
            <w:r>
              <w:rPr>
                <w:color w:val="808898"/>
              </w:rPr>
              <w:t>Emergencies/Injuries</w:t>
              <w:tab/>
              <w:t>8</w:t>
            </w:r>
          </w:hyperlink>
        </w:p>
        <w:p>
          <w:pPr>
            <w:pStyle w:val="TOC1"/>
            <w:tabs>
              <w:tab w:pos="9753" w:val="right" w:leader="dot"/>
            </w:tabs>
            <w:spacing w:before="194"/>
          </w:pPr>
          <w:hyperlink w:history="true" w:anchor="_bookmark10">
            <w:r>
              <w:rPr>
                <w:color w:val="808898"/>
                <w:spacing w:val="-2"/>
              </w:rPr>
              <w:t>EAP </w:t>
            </w:r>
            <w:r>
              <w:rPr>
                <w:color w:val="808898"/>
              </w:rPr>
              <w:t>for</w:t>
            </w:r>
            <w:r>
              <w:rPr>
                <w:color w:val="808898"/>
                <w:spacing w:val="3"/>
              </w:rPr>
              <w:t> </w:t>
            </w:r>
            <w:r>
              <w:rPr>
                <w:color w:val="808898"/>
              </w:rPr>
              <w:t>Severe</w:t>
            </w:r>
            <w:r>
              <w:rPr>
                <w:color w:val="808898"/>
                <w:spacing w:val="-3"/>
              </w:rPr>
              <w:t> </w:t>
            </w:r>
            <w:r>
              <w:rPr>
                <w:color w:val="808898"/>
              </w:rPr>
              <w:t>Storms</w:t>
              <w:tab/>
              <w:t>9</w:t>
            </w:r>
          </w:hyperlink>
        </w:p>
        <w:p>
          <w:pPr>
            <w:pStyle w:val="TOC2"/>
            <w:tabs>
              <w:tab w:pos="9752" w:val="right" w:leader="dot"/>
            </w:tabs>
            <w:spacing w:before="202"/>
          </w:pPr>
          <w:hyperlink w:history="true" w:anchor="_bookmark11">
            <w:r>
              <w:rPr/>
              <w:t>Before the</w:t>
            </w:r>
            <w:r>
              <w:rPr>
                <w:spacing w:val="-5"/>
              </w:rPr>
              <w:t> </w:t>
            </w:r>
            <w:r>
              <w:rPr>
                <w:spacing w:val="-3"/>
              </w:rPr>
              <w:t>storm</w:t>
            </w:r>
            <w:r>
              <w:rPr>
                <w:spacing w:val="5"/>
              </w:rPr>
              <w:t> </w:t>
            </w:r>
            <w:r>
              <w:rPr/>
              <w:t>arrives</w:t>
              <w:tab/>
              <w:t>9</w:t>
            </w:r>
          </w:hyperlink>
        </w:p>
        <w:p>
          <w:pPr>
            <w:pStyle w:val="TOC2"/>
            <w:tabs>
              <w:tab w:pos="9752" w:val="right" w:leader="dot"/>
            </w:tabs>
            <w:spacing w:before="125"/>
          </w:pPr>
          <w:hyperlink w:history="true" w:anchor="_bookmark12">
            <w:r>
              <w:rPr/>
              <w:t>During the </w:t>
            </w:r>
            <w:r>
              <w:rPr>
                <w:spacing w:val="-3"/>
              </w:rPr>
              <w:t>storm</w:t>
              <w:tab/>
            </w:r>
            <w:r>
              <w:rPr/>
              <w:t>9</w:t>
            </w:r>
          </w:hyperlink>
        </w:p>
        <w:p>
          <w:pPr>
            <w:pStyle w:val="TOC2"/>
            <w:tabs>
              <w:tab w:pos="9752" w:val="right" w:leader="dot"/>
            </w:tabs>
          </w:pPr>
          <w:hyperlink w:history="true" w:anchor="_bookmark13">
            <w:r>
              <w:rPr/>
              <w:t>Once the </w:t>
            </w:r>
            <w:r>
              <w:rPr>
                <w:spacing w:val="-3"/>
              </w:rPr>
              <w:t>storm</w:t>
            </w:r>
            <w:r>
              <w:rPr>
                <w:spacing w:val="1"/>
              </w:rPr>
              <w:t> </w:t>
            </w:r>
            <w:r>
              <w:rPr/>
              <w:t>has</w:t>
            </w:r>
            <w:r>
              <w:rPr>
                <w:spacing w:val="-3"/>
              </w:rPr>
              <w:t> passed</w:t>
              <w:tab/>
            </w:r>
            <w:r>
              <w:rPr/>
              <w:t>9</w:t>
            </w:r>
          </w:hyperlink>
        </w:p>
        <w:p>
          <w:pPr>
            <w:pStyle w:val="TOC1"/>
            <w:tabs>
              <w:tab w:pos="9755" w:val="right" w:leader="dot"/>
            </w:tabs>
          </w:pPr>
          <w:hyperlink w:history="true" w:anchor="_bookmark14">
            <w:r>
              <w:rPr>
                <w:color w:val="808898"/>
                <w:spacing w:val="-2"/>
              </w:rPr>
              <w:t>EAP</w:t>
            </w:r>
            <w:r>
              <w:rPr>
                <w:color w:val="808898"/>
                <w:spacing w:val="0"/>
              </w:rPr>
              <w:t> </w:t>
            </w:r>
            <w:r>
              <w:rPr>
                <w:color w:val="808898"/>
              </w:rPr>
              <w:t>for Flood</w:t>
              <w:tab/>
              <w:t>10</w:t>
            </w:r>
          </w:hyperlink>
        </w:p>
        <w:p>
          <w:pPr>
            <w:pStyle w:val="TOC1"/>
            <w:tabs>
              <w:tab w:pos="9755" w:val="right" w:leader="dot"/>
            </w:tabs>
            <w:spacing w:before="194"/>
          </w:pPr>
          <w:hyperlink w:history="true" w:anchor="_bookmark15">
            <w:r>
              <w:rPr>
                <w:color w:val="808898"/>
                <w:spacing w:val="-2"/>
              </w:rPr>
              <w:t>EAP </w:t>
            </w:r>
            <w:r>
              <w:rPr>
                <w:color w:val="808898"/>
              </w:rPr>
              <w:t>for Workplace Violence and/or Hostage</w:t>
            </w:r>
            <w:r>
              <w:rPr>
                <w:color w:val="808898"/>
                <w:spacing w:val="1"/>
              </w:rPr>
              <w:t> </w:t>
            </w:r>
            <w:r>
              <w:rPr>
                <w:color w:val="808898"/>
              </w:rPr>
              <w:t>Situation</w:t>
              <w:tab/>
              <w:t>11</w:t>
            </w:r>
          </w:hyperlink>
        </w:p>
        <w:p>
          <w:pPr>
            <w:pStyle w:val="TOC1"/>
            <w:tabs>
              <w:tab w:pos="9755" w:val="right" w:leader="dot"/>
            </w:tabs>
            <w:spacing w:before="198"/>
            <w:ind w:left="113"/>
          </w:pPr>
          <w:hyperlink w:history="true" w:anchor="_bookmark16">
            <w:r>
              <w:rPr>
                <w:color w:val="808898"/>
                <w:spacing w:val="-2"/>
              </w:rPr>
              <w:t>EAP </w:t>
            </w:r>
            <w:r>
              <w:rPr>
                <w:color w:val="808898"/>
              </w:rPr>
              <w:t>for</w:t>
            </w:r>
            <w:r>
              <w:rPr>
                <w:color w:val="808898"/>
                <w:spacing w:val="5"/>
              </w:rPr>
              <w:t> </w:t>
            </w:r>
            <w:r>
              <w:rPr>
                <w:color w:val="808898"/>
              </w:rPr>
              <w:t>Bomb Threat</w:t>
              <w:tab/>
              <w:t>12</w:t>
            </w:r>
          </w:hyperlink>
        </w:p>
      </w:sdtContent>
    </w:sdt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spacing w:before="3"/>
        <w:rPr>
          <w:b/>
          <w:sz w:val="22"/>
        </w:rPr>
      </w:pPr>
    </w:p>
    <w:p>
      <w:pPr>
        <w:tabs>
          <w:tab w:pos="9506" w:val="left" w:leader="none"/>
        </w:tabs>
        <w:spacing w:before="0"/>
        <w:ind w:left="885" w:right="0" w:firstLine="0"/>
        <w:jc w:val="left"/>
        <w:rPr>
          <w:b/>
          <w:sz w:val="16"/>
        </w:rPr>
      </w:pPr>
      <w:r>
        <w:rPr>
          <w:color w:val="808898"/>
          <w:spacing w:val="3"/>
          <w:sz w:val="16"/>
        </w:rPr>
        <w:t>DataTrust: </w:t>
      </w:r>
      <w:r>
        <w:rPr>
          <w:color w:val="808898"/>
          <w:spacing w:val="5"/>
          <w:sz w:val="16"/>
        </w:rPr>
        <w:t>Emergency </w:t>
      </w:r>
      <w:r>
        <w:rPr>
          <w:color w:val="808898"/>
          <w:spacing w:val="3"/>
          <w:sz w:val="16"/>
        </w:rPr>
        <w:t>Action</w:t>
      </w:r>
      <w:r>
        <w:rPr>
          <w:color w:val="808898"/>
          <w:spacing w:val="32"/>
          <w:sz w:val="16"/>
        </w:rPr>
        <w:t> </w:t>
      </w:r>
      <w:r>
        <w:rPr>
          <w:color w:val="808898"/>
          <w:spacing w:val="3"/>
          <w:sz w:val="16"/>
        </w:rPr>
        <w:t>Plan</w:t>
      </w:r>
      <w:r>
        <w:rPr>
          <w:color w:val="808898"/>
          <w:spacing w:val="11"/>
          <w:sz w:val="16"/>
        </w:rPr>
        <w:t> </w:t>
      </w:r>
      <w:r>
        <w:rPr>
          <w:color w:val="808898"/>
          <w:spacing w:val="3"/>
          <w:sz w:val="16"/>
        </w:rPr>
        <w:t>(EAP)</w:t>
        <w:tab/>
      </w:r>
      <w:r>
        <w:rPr>
          <w:color w:val="00BAF1"/>
          <w:sz w:val="16"/>
        </w:rPr>
        <w:t>//</w:t>
      </w:r>
      <w:r>
        <w:rPr>
          <w:color w:val="00BAF1"/>
          <w:spacing w:val="12"/>
          <w:sz w:val="16"/>
        </w:rPr>
        <w:t> </w:t>
      </w:r>
      <w:r>
        <w:rPr>
          <w:b/>
          <w:color w:val="00BAF1"/>
          <w:sz w:val="16"/>
        </w:rPr>
        <w:t>2</w:t>
      </w:r>
    </w:p>
    <w:p>
      <w:pPr>
        <w:spacing w:before="3"/>
        <w:ind w:left="885" w:right="0" w:firstLine="0"/>
        <w:jc w:val="left"/>
        <w:rPr>
          <w:sz w:val="16"/>
        </w:rPr>
      </w:pPr>
      <w:r>
        <w:rPr>
          <w:color w:val="808898"/>
          <w:sz w:val="16"/>
        </w:rPr>
        <w:t>Created: 4/07/2017 | Updated: 20/04/2018</w:t>
      </w:r>
    </w:p>
    <w:p>
      <w:pPr>
        <w:spacing w:after="0"/>
        <w:jc w:val="left"/>
        <w:rPr>
          <w:sz w:val="16"/>
        </w:rPr>
        <w:sectPr>
          <w:pgSz w:w="11910" w:h="16840"/>
          <w:pgMar w:top="1180" w:bottom="280" w:left="1020" w:right="1020"/>
        </w:sectPr>
      </w:pPr>
    </w:p>
    <w:p>
      <w:pPr>
        <w:pStyle w:val="Heading1"/>
      </w:pPr>
      <w:r>
        <w:rPr/>
        <w:drawing>
          <wp:anchor distT="0" distB="0" distL="0" distR="0" allowOverlap="1" layoutInCell="1" locked="0" behindDoc="1" simplePos="0" relativeHeight="26841213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5992" cy="10680191"/>
            <wp:effectExtent l="0" t="0" r="0" b="0"/>
            <wp:wrapNone/>
            <wp:docPr id="3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5992" cy="106801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EAP Planning" w:id="1"/>
      <w:bookmarkEnd w:id="1"/>
      <w:r>
        <w:rPr/>
      </w:r>
      <w:bookmarkStart w:name="_bookmark0" w:id="2"/>
      <w:bookmarkEnd w:id="2"/>
      <w:r>
        <w:rPr/>
      </w:r>
      <w:r>
        <w:rPr>
          <w:color w:val="1A459C"/>
        </w:rPr>
        <w:t>EAP Planning</w:t>
      </w:r>
    </w:p>
    <w:p>
      <w:pPr>
        <w:pStyle w:val="BodyText"/>
        <w:spacing w:before="202"/>
        <w:ind w:left="112"/>
      </w:pPr>
      <w:r>
        <w:rPr/>
        <w:t>When emergency planning, it is important to consider ALL hazards and possible emergency situations.</w:t>
      </w:r>
    </w:p>
    <w:p>
      <w:pPr>
        <w:pStyle w:val="BodyText"/>
        <w:rPr>
          <w:sz w:val="22"/>
        </w:rPr>
      </w:pPr>
    </w:p>
    <w:p>
      <w:pPr>
        <w:pStyle w:val="Heading2"/>
        <w:spacing w:before="179"/>
      </w:pPr>
      <w:bookmarkStart w:name="What is an emergency?" w:id="3"/>
      <w:bookmarkEnd w:id="3"/>
      <w:r>
        <w:rPr/>
      </w:r>
      <w:bookmarkStart w:name="_bookmark1" w:id="4"/>
      <w:bookmarkEnd w:id="4"/>
      <w:r>
        <w:rPr/>
      </w:r>
      <w:r>
        <w:rPr>
          <w:color w:val="0069B4"/>
        </w:rPr>
        <w:t>What is an emergency?</w:t>
      </w:r>
    </w:p>
    <w:p>
      <w:pPr>
        <w:pStyle w:val="BodyText"/>
        <w:spacing w:before="237"/>
        <w:ind w:left="112"/>
      </w:pPr>
      <w:r>
        <w:rPr/>
        <w:t>Emergencies can be either natural or human induced and may include (but are not limited to):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7" w:right="0" w:hanging="359"/>
        <w:jc w:val="left"/>
        <w:rPr>
          <w:sz w:val="20"/>
        </w:rPr>
      </w:pPr>
      <w:r>
        <w:rPr>
          <w:sz w:val="20"/>
        </w:rPr>
        <w:t>Biological</w:t>
      </w:r>
      <w:r>
        <w:rPr>
          <w:spacing w:val="13"/>
          <w:sz w:val="20"/>
        </w:rPr>
        <w:t> </w:t>
      </w:r>
      <w:r>
        <w:rPr>
          <w:spacing w:val="-3"/>
          <w:sz w:val="20"/>
        </w:rPr>
        <w:t>disaster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187" w:after="0"/>
        <w:ind w:left="827" w:right="0" w:hanging="360"/>
        <w:jc w:val="left"/>
        <w:rPr>
          <w:sz w:val="20"/>
        </w:rPr>
      </w:pPr>
      <w:r>
        <w:rPr>
          <w:sz w:val="20"/>
        </w:rPr>
        <w:t>Extreme</w:t>
      </w:r>
      <w:r>
        <w:rPr>
          <w:spacing w:val="0"/>
          <w:sz w:val="20"/>
        </w:rPr>
        <w:t> </w:t>
      </w:r>
      <w:r>
        <w:rPr>
          <w:sz w:val="20"/>
        </w:rPr>
        <w:t>heat/cold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187" w:after="0"/>
        <w:ind w:left="827" w:right="0" w:hanging="360"/>
        <w:jc w:val="left"/>
        <w:rPr>
          <w:sz w:val="20"/>
        </w:rPr>
      </w:pPr>
      <w:r>
        <w:rPr>
          <w:sz w:val="20"/>
        </w:rPr>
        <w:t>Fire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187" w:after="0"/>
        <w:ind w:left="827" w:right="0" w:hanging="360"/>
        <w:jc w:val="left"/>
        <w:rPr>
          <w:sz w:val="20"/>
        </w:rPr>
      </w:pPr>
      <w:r>
        <w:rPr>
          <w:sz w:val="20"/>
        </w:rPr>
        <w:t>Lightning strike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187" w:after="0"/>
        <w:ind w:left="827" w:right="0" w:hanging="360"/>
        <w:jc w:val="left"/>
        <w:rPr>
          <w:sz w:val="20"/>
        </w:rPr>
      </w:pPr>
      <w:r>
        <w:rPr>
          <w:sz w:val="20"/>
        </w:rPr>
        <w:t>Structural</w:t>
      </w:r>
      <w:r>
        <w:rPr>
          <w:spacing w:val="3"/>
          <w:sz w:val="20"/>
        </w:rPr>
        <w:t> </w:t>
      </w:r>
      <w:r>
        <w:rPr>
          <w:sz w:val="20"/>
        </w:rPr>
        <w:t>collapse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187" w:after="0"/>
        <w:ind w:left="827" w:right="0" w:hanging="360"/>
        <w:jc w:val="left"/>
        <w:rPr>
          <w:sz w:val="20"/>
        </w:rPr>
      </w:pPr>
      <w:r>
        <w:rPr>
          <w:sz w:val="20"/>
        </w:rPr>
        <w:t>Communication</w:t>
      </w:r>
      <w:r>
        <w:rPr>
          <w:spacing w:val="-3"/>
          <w:sz w:val="20"/>
        </w:rPr>
        <w:t> </w:t>
      </w:r>
      <w:r>
        <w:rPr>
          <w:sz w:val="20"/>
        </w:rPr>
        <w:t>failure</w:t>
      </w:r>
    </w:p>
    <w:p>
      <w:pPr>
        <w:pStyle w:val="ListParagraph"/>
        <w:numPr>
          <w:ilvl w:val="0"/>
          <w:numId w:val="1"/>
        </w:numPr>
        <w:tabs>
          <w:tab w:pos="826" w:val="left" w:leader="none"/>
          <w:tab w:pos="828" w:val="left" w:leader="none"/>
        </w:tabs>
        <w:spacing w:line="240" w:lineRule="auto" w:before="187" w:after="0"/>
        <w:ind w:left="827" w:right="0" w:hanging="360"/>
        <w:jc w:val="left"/>
        <w:rPr>
          <w:sz w:val="20"/>
        </w:rPr>
      </w:pPr>
      <w:r>
        <w:rPr>
          <w:sz w:val="20"/>
        </w:rPr>
        <w:t>Explosions/internal</w:t>
      </w:r>
      <w:r>
        <w:rPr>
          <w:spacing w:val="-3"/>
          <w:sz w:val="20"/>
        </w:rPr>
        <w:t> </w:t>
      </w:r>
      <w:r>
        <w:rPr>
          <w:sz w:val="20"/>
        </w:rPr>
        <w:t>fire</w:t>
      </w:r>
    </w:p>
    <w:p>
      <w:pPr>
        <w:pStyle w:val="ListParagraph"/>
        <w:numPr>
          <w:ilvl w:val="0"/>
          <w:numId w:val="1"/>
        </w:numPr>
        <w:tabs>
          <w:tab w:pos="826" w:val="left" w:leader="none"/>
          <w:tab w:pos="827" w:val="left" w:leader="none"/>
        </w:tabs>
        <w:spacing w:line="240" w:lineRule="auto" w:before="187" w:after="0"/>
        <w:ind w:left="826" w:right="0" w:hanging="359"/>
        <w:jc w:val="left"/>
        <w:rPr>
          <w:sz w:val="20"/>
        </w:rPr>
      </w:pPr>
      <w:r>
        <w:rPr>
          <w:sz w:val="20"/>
        </w:rPr>
        <w:t>Hazardous material</w:t>
      </w:r>
      <w:r>
        <w:rPr>
          <w:spacing w:val="0"/>
          <w:sz w:val="20"/>
        </w:rPr>
        <w:t> </w:t>
      </w:r>
      <w:r>
        <w:rPr>
          <w:sz w:val="20"/>
        </w:rPr>
        <w:t>release</w:t>
      </w:r>
    </w:p>
    <w:p>
      <w:pPr>
        <w:pStyle w:val="ListParagraph"/>
        <w:numPr>
          <w:ilvl w:val="0"/>
          <w:numId w:val="1"/>
        </w:numPr>
        <w:tabs>
          <w:tab w:pos="826" w:val="left" w:leader="none"/>
          <w:tab w:pos="827" w:val="left" w:leader="none"/>
        </w:tabs>
        <w:spacing w:line="240" w:lineRule="auto" w:before="187" w:after="0"/>
        <w:ind w:left="826" w:right="0" w:hanging="360"/>
        <w:jc w:val="left"/>
        <w:rPr>
          <w:sz w:val="20"/>
        </w:rPr>
      </w:pPr>
      <w:r>
        <w:rPr>
          <w:sz w:val="20"/>
        </w:rPr>
        <w:t>Transportation</w:t>
      </w:r>
      <w:r>
        <w:rPr>
          <w:spacing w:val="-1"/>
          <w:sz w:val="20"/>
        </w:rPr>
        <w:t> </w:t>
      </w:r>
      <w:r>
        <w:rPr>
          <w:sz w:val="20"/>
        </w:rPr>
        <w:t>accidents</w:t>
      </w:r>
    </w:p>
    <w:p>
      <w:pPr>
        <w:pStyle w:val="ListParagraph"/>
        <w:numPr>
          <w:ilvl w:val="0"/>
          <w:numId w:val="1"/>
        </w:numPr>
        <w:tabs>
          <w:tab w:pos="826" w:val="left" w:leader="none"/>
          <w:tab w:pos="827" w:val="left" w:leader="none"/>
        </w:tabs>
        <w:spacing w:line="240" w:lineRule="auto" w:before="187" w:after="0"/>
        <w:ind w:left="826" w:right="0" w:hanging="360"/>
        <w:jc w:val="left"/>
        <w:rPr>
          <w:sz w:val="20"/>
        </w:rPr>
      </w:pPr>
      <w:r>
        <w:rPr>
          <w:sz w:val="20"/>
        </w:rPr>
        <w:t>Radiological</w:t>
      </w:r>
      <w:r>
        <w:rPr>
          <w:spacing w:val="3"/>
          <w:sz w:val="20"/>
        </w:rPr>
        <w:t> </w:t>
      </w:r>
      <w:r>
        <w:rPr>
          <w:sz w:val="20"/>
        </w:rPr>
        <w:t>accident</w:t>
      </w:r>
    </w:p>
    <w:p>
      <w:pPr>
        <w:pStyle w:val="ListParagraph"/>
        <w:numPr>
          <w:ilvl w:val="0"/>
          <w:numId w:val="1"/>
        </w:numPr>
        <w:tabs>
          <w:tab w:pos="826" w:val="left" w:leader="none"/>
          <w:tab w:pos="827" w:val="left" w:leader="none"/>
        </w:tabs>
        <w:spacing w:line="240" w:lineRule="auto" w:before="192" w:after="0"/>
        <w:ind w:left="826" w:right="0" w:hanging="360"/>
        <w:jc w:val="left"/>
        <w:rPr>
          <w:sz w:val="20"/>
        </w:rPr>
      </w:pPr>
      <w:r>
        <w:rPr>
          <w:sz w:val="20"/>
        </w:rPr>
        <w:t>Arson</w:t>
      </w:r>
    </w:p>
    <w:p>
      <w:pPr>
        <w:pStyle w:val="ListParagraph"/>
        <w:numPr>
          <w:ilvl w:val="0"/>
          <w:numId w:val="1"/>
        </w:numPr>
        <w:tabs>
          <w:tab w:pos="825" w:val="left" w:leader="none"/>
          <w:tab w:pos="827" w:val="left" w:leader="none"/>
        </w:tabs>
        <w:spacing w:line="240" w:lineRule="auto" w:before="187" w:after="0"/>
        <w:ind w:left="826" w:right="0" w:hanging="360"/>
        <w:jc w:val="left"/>
        <w:rPr>
          <w:sz w:val="20"/>
        </w:rPr>
      </w:pPr>
      <w:r>
        <w:rPr>
          <w:sz w:val="20"/>
        </w:rPr>
        <w:t>Terrorism</w:t>
      </w:r>
    </w:p>
    <w:p>
      <w:pPr>
        <w:pStyle w:val="ListParagraph"/>
        <w:numPr>
          <w:ilvl w:val="0"/>
          <w:numId w:val="1"/>
        </w:numPr>
        <w:tabs>
          <w:tab w:pos="825" w:val="left" w:leader="none"/>
          <w:tab w:pos="826" w:val="left" w:leader="none"/>
        </w:tabs>
        <w:spacing w:line="240" w:lineRule="auto" w:before="187" w:after="0"/>
        <w:ind w:left="825" w:right="0" w:hanging="359"/>
        <w:jc w:val="left"/>
        <w:rPr>
          <w:sz w:val="20"/>
        </w:rPr>
      </w:pPr>
      <w:r>
        <w:rPr>
          <w:sz w:val="20"/>
        </w:rPr>
        <w:t>Hostage</w:t>
      </w:r>
      <w:r>
        <w:rPr>
          <w:spacing w:val="3"/>
          <w:sz w:val="20"/>
        </w:rPr>
        <w:t> </w:t>
      </w:r>
      <w:r>
        <w:rPr>
          <w:sz w:val="20"/>
        </w:rPr>
        <w:t>situation</w:t>
      </w:r>
    </w:p>
    <w:p>
      <w:pPr>
        <w:pStyle w:val="ListParagraph"/>
        <w:numPr>
          <w:ilvl w:val="0"/>
          <w:numId w:val="1"/>
        </w:numPr>
        <w:tabs>
          <w:tab w:pos="825" w:val="left" w:leader="none"/>
          <w:tab w:pos="826" w:val="left" w:leader="none"/>
        </w:tabs>
        <w:spacing w:line="240" w:lineRule="auto" w:before="187" w:after="0"/>
        <w:ind w:left="825" w:right="0" w:hanging="359"/>
        <w:jc w:val="left"/>
        <w:rPr>
          <w:sz w:val="20"/>
        </w:rPr>
      </w:pPr>
      <w:r>
        <w:rPr>
          <w:sz w:val="20"/>
        </w:rPr>
        <w:t>Workplace</w:t>
      </w:r>
      <w:r>
        <w:rPr>
          <w:spacing w:val="-10"/>
          <w:sz w:val="20"/>
        </w:rPr>
        <w:t> </w:t>
      </w:r>
      <w:r>
        <w:rPr>
          <w:sz w:val="20"/>
        </w:rPr>
        <w:t>violence</w:t>
      </w:r>
    </w:p>
    <w:p>
      <w:pPr>
        <w:pStyle w:val="ListParagraph"/>
        <w:numPr>
          <w:ilvl w:val="0"/>
          <w:numId w:val="1"/>
        </w:numPr>
        <w:tabs>
          <w:tab w:pos="825" w:val="left" w:leader="none"/>
          <w:tab w:pos="826" w:val="left" w:leader="none"/>
        </w:tabs>
        <w:spacing w:line="240" w:lineRule="auto" w:before="187" w:after="0"/>
        <w:ind w:left="825" w:right="0" w:hanging="360"/>
        <w:jc w:val="left"/>
        <w:rPr>
          <w:sz w:val="20"/>
        </w:rPr>
      </w:pPr>
      <w:r>
        <w:rPr>
          <w:sz w:val="20"/>
        </w:rPr>
        <w:t>Mass</w:t>
      </w:r>
      <w:r>
        <w:rPr>
          <w:spacing w:val="-3"/>
          <w:sz w:val="20"/>
        </w:rPr>
        <w:t> </w:t>
      </w:r>
      <w:r>
        <w:rPr>
          <w:sz w:val="20"/>
        </w:rPr>
        <w:t>hysteria</w:t>
      </w:r>
    </w:p>
    <w:p>
      <w:pPr>
        <w:pStyle w:val="BodyText"/>
        <w:rPr>
          <w:sz w:val="24"/>
        </w:rPr>
      </w:pPr>
    </w:p>
    <w:p>
      <w:pPr>
        <w:pStyle w:val="Heading2"/>
        <w:spacing w:before="145"/>
      </w:pPr>
      <w:bookmarkStart w:name="Why have an EAP?" w:id="5"/>
      <w:bookmarkEnd w:id="5"/>
      <w:r>
        <w:rPr/>
      </w:r>
      <w:bookmarkStart w:name="_bookmark2" w:id="6"/>
      <w:bookmarkEnd w:id="6"/>
      <w:r>
        <w:rPr/>
      </w:r>
      <w:r>
        <w:rPr>
          <w:color w:val="0069B4"/>
        </w:rPr>
        <w:t>Why have an EAP?</w:t>
      </w:r>
    </w:p>
    <w:p>
      <w:pPr>
        <w:pStyle w:val="BodyText"/>
        <w:spacing w:line="304" w:lineRule="auto" w:before="246"/>
        <w:ind w:left="112" w:right="354"/>
      </w:pPr>
      <w:r>
        <w:rPr/>
        <w:t>In the event of one of the emergencies above, or a different emergency not listed, the EAP will quickly and clearly direct DataTrust staff and volunteers on what to do during a workplace emergency.</w:t>
      </w:r>
    </w:p>
    <w:p>
      <w:pPr>
        <w:pStyle w:val="BodyText"/>
        <w:spacing w:before="5"/>
        <w:rPr>
          <w:sz w:val="18"/>
        </w:rPr>
      </w:pPr>
    </w:p>
    <w:p>
      <w:pPr>
        <w:pStyle w:val="BodyText"/>
        <w:spacing w:line="304" w:lineRule="auto"/>
        <w:ind w:left="112" w:right="422"/>
      </w:pPr>
      <w:r>
        <w:rPr/>
        <w:t>Practice drills should be undertaken every six (6) months so that DataTrust staff receive training in how to follow the EAP in a pretend emergency situation.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4"/>
        </w:rPr>
      </w:pPr>
    </w:p>
    <w:p>
      <w:pPr>
        <w:tabs>
          <w:tab w:pos="9506" w:val="left" w:leader="none"/>
        </w:tabs>
        <w:spacing w:before="93"/>
        <w:ind w:left="885" w:right="0" w:firstLine="0"/>
        <w:jc w:val="left"/>
        <w:rPr>
          <w:b/>
          <w:sz w:val="16"/>
        </w:rPr>
      </w:pPr>
      <w:r>
        <w:rPr>
          <w:color w:val="808898"/>
          <w:spacing w:val="3"/>
          <w:sz w:val="16"/>
        </w:rPr>
        <w:t>DataTrust: </w:t>
      </w:r>
      <w:r>
        <w:rPr>
          <w:color w:val="808898"/>
          <w:spacing w:val="5"/>
          <w:sz w:val="16"/>
        </w:rPr>
        <w:t>Emergency </w:t>
      </w:r>
      <w:r>
        <w:rPr>
          <w:color w:val="808898"/>
          <w:spacing w:val="3"/>
          <w:sz w:val="16"/>
        </w:rPr>
        <w:t>Action</w:t>
      </w:r>
      <w:r>
        <w:rPr>
          <w:color w:val="808898"/>
          <w:spacing w:val="32"/>
          <w:sz w:val="16"/>
        </w:rPr>
        <w:t> </w:t>
      </w:r>
      <w:r>
        <w:rPr>
          <w:color w:val="808898"/>
          <w:spacing w:val="3"/>
          <w:sz w:val="16"/>
        </w:rPr>
        <w:t>Plan</w:t>
      </w:r>
      <w:r>
        <w:rPr>
          <w:color w:val="808898"/>
          <w:spacing w:val="11"/>
          <w:sz w:val="16"/>
        </w:rPr>
        <w:t> </w:t>
      </w:r>
      <w:r>
        <w:rPr>
          <w:color w:val="808898"/>
          <w:spacing w:val="3"/>
          <w:sz w:val="16"/>
        </w:rPr>
        <w:t>(EAP)</w:t>
        <w:tab/>
      </w:r>
      <w:r>
        <w:rPr>
          <w:color w:val="00BAF1"/>
          <w:sz w:val="16"/>
        </w:rPr>
        <w:t>//</w:t>
      </w:r>
      <w:r>
        <w:rPr>
          <w:color w:val="00BAF1"/>
          <w:spacing w:val="11"/>
          <w:sz w:val="16"/>
        </w:rPr>
        <w:t> </w:t>
      </w:r>
      <w:r>
        <w:rPr>
          <w:b/>
          <w:color w:val="00BAF1"/>
          <w:sz w:val="16"/>
        </w:rPr>
        <w:t>3</w:t>
      </w:r>
    </w:p>
    <w:p>
      <w:pPr>
        <w:spacing w:before="3"/>
        <w:ind w:left="885" w:right="0" w:firstLine="0"/>
        <w:jc w:val="left"/>
        <w:rPr>
          <w:sz w:val="16"/>
        </w:rPr>
      </w:pPr>
      <w:r>
        <w:rPr>
          <w:color w:val="808898"/>
          <w:sz w:val="16"/>
        </w:rPr>
        <w:t>Created: 4/07/2017 | Updated: 20/04/2018</w:t>
      </w:r>
    </w:p>
    <w:p>
      <w:pPr>
        <w:spacing w:after="0"/>
        <w:jc w:val="left"/>
        <w:rPr>
          <w:sz w:val="16"/>
        </w:rPr>
        <w:sectPr>
          <w:pgSz w:w="11910" w:h="16840"/>
          <w:pgMar w:top="1180" w:bottom="280" w:left="1020" w:right="1020"/>
        </w:sectPr>
      </w:pPr>
    </w:p>
    <w:p>
      <w:pPr>
        <w:pStyle w:val="Heading2"/>
      </w:pPr>
      <w:r>
        <w:rPr/>
        <w:drawing>
          <wp:anchor distT="0" distB="0" distL="0" distR="0" allowOverlap="1" layoutInCell="1" locked="0" behindDoc="1" simplePos="0" relativeHeight="26841215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5992" cy="10680191"/>
            <wp:effectExtent l="0" t="0" r="0" b="0"/>
            <wp:wrapNone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5992" cy="106801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The comprehensive approach to emergency " w:id="7"/>
      <w:bookmarkEnd w:id="7"/>
      <w:r>
        <w:rPr/>
      </w:r>
      <w:bookmarkStart w:name="_bookmark3" w:id="8"/>
      <w:bookmarkEnd w:id="8"/>
      <w:r>
        <w:rPr/>
      </w:r>
      <w:r>
        <w:rPr>
          <w:color w:val="0069B4"/>
        </w:rPr>
        <w:t>The </w:t>
      </w:r>
      <w:r>
        <w:rPr>
          <w:color w:val="0069B4"/>
          <w:spacing w:val="-6"/>
        </w:rPr>
        <w:t>comprehensive approach </w:t>
      </w:r>
      <w:r>
        <w:rPr>
          <w:color w:val="0069B4"/>
          <w:spacing w:val="-3"/>
        </w:rPr>
        <w:t>to</w:t>
      </w:r>
      <w:r>
        <w:rPr>
          <w:color w:val="0069B4"/>
          <w:spacing w:val="-56"/>
        </w:rPr>
        <w:t> </w:t>
      </w:r>
      <w:r>
        <w:rPr>
          <w:color w:val="0069B4"/>
          <w:spacing w:val="-5"/>
        </w:rPr>
        <w:t>emergency </w:t>
      </w:r>
      <w:r>
        <w:rPr>
          <w:color w:val="0069B4"/>
          <w:spacing w:val="-6"/>
        </w:rPr>
        <w:t>management</w:t>
      </w:r>
    </w:p>
    <w:p>
      <w:pPr>
        <w:pStyle w:val="BodyText"/>
        <w:spacing w:before="237"/>
        <w:ind w:left="112"/>
      </w:pPr>
      <w:r>
        <w:rPr/>
        <w:t>DataTrust subscribes to the comprehensive PPRR approach to emergency management: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828" w:val="left" w:leader="none"/>
        </w:tabs>
        <w:spacing w:line="240" w:lineRule="auto" w:before="0" w:after="0"/>
        <w:ind w:left="827" w:right="0" w:hanging="359"/>
        <w:jc w:val="left"/>
        <w:rPr>
          <w:sz w:val="20"/>
        </w:rPr>
      </w:pPr>
      <w:r>
        <w:rPr>
          <w:sz w:val="20"/>
        </w:rPr>
        <w:t>Prevention – stopping or reducing the risk </w:t>
      </w:r>
      <w:r>
        <w:rPr>
          <w:spacing w:val="-4"/>
          <w:sz w:val="20"/>
        </w:rPr>
        <w:t>of </w:t>
      </w:r>
      <w:r>
        <w:rPr>
          <w:sz w:val="20"/>
        </w:rPr>
        <w:t>an emergency</w:t>
      </w:r>
      <w:r>
        <w:rPr>
          <w:spacing w:val="5"/>
          <w:sz w:val="20"/>
        </w:rPr>
        <w:t> </w:t>
      </w:r>
      <w:r>
        <w:rPr>
          <w:sz w:val="20"/>
        </w:rPr>
        <w:t>occurring</w:t>
      </w:r>
    </w:p>
    <w:p>
      <w:pPr>
        <w:pStyle w:val="ListParagraph"/>
        <w:numPr>
          <w:ilvl w:val="0"/>
          <w:numId w:val="2"/>
        </w:numPr>
        <w:tabs>
          <w:tab w:pos="828" w:val="left" w:leader="none"/>
        </w:tabs>
        <w:spacing w:line="240" w:lineRule="auto" w:before="192" w:after="0"/>
        <w:ind w:left="827" w:right="0" w:hanging="359"/>
        <w:jc w:val="left"/>
        <w:rPr>
          <w:sz w:val="20"/>
        </w:rPr>
      </w:pPr>
      <w:r>
        <w:rPr>
          <w:sz w:val="20"/>
        </w:rPr>
        <w:t>Preparedness – being as ready and prepared for emergencies as</w:t>
      </w:r>
      <w:r>
        <w:rPr>
          <w:spacing w:val="-11"/>
          <w:sz w:val="20"/>
        </w:rPr>
        <w:t> </w:t>
      </w:r>
      <w:r>
        <w:rPr>
          <w:sz w:val="20"/>
        </w:rPr>
        <w:t>possible</w:t>
      </w:r>
    </w:p>
    <w:p>
      <w:pPr>
        <w:pStyle w:val="ListParagraph"/>
        <w:numPr>
          <w:ilvl w:val="0"/>
          <w:numId w:val="2"/>
        </w:numPr>
        <w:tabs>
          <w:tab w:pos="828" w:val="left" w:leader="none"/>
        </w:tabs>
        <w:spacing w:line="240" w:lineRule="auto" w:before="188" w:after="0"/>
        <w:ind w:left="827" w:right="0" w:hanging="359"/>
        <w:jc w:val="left"/>
        <w:rPr>
          <w:sz w:val="20"/>
        </w:rPr>
      </w:pPr>
      <w:r>
        <w:rPr>
          <w:sz w:val="20"/>
        </w:rPr>
        <w:t>Response – having procedures in place for </w:t>
      </w:r>
      <w:r>
        <w:rPr>
          <w:spacing w:val="-3"/>
          <w:sz w:val="20"/>
        </w:rPr>
        <w:t>what </w:t>
      </w:r>
      <w:r>
        <w:rPr>
          <w:sz w:val="20"/>
        </w:rPr>
        <w:t>to do when an emergency</w:t>
      </w:r>
      <w:r>
        <w:rPr>
          <w:spacing w:val="-10"/>
          <w:sz w:val="20"/>
        </w:rPr>
        <w:t> </w:t>
      </w:r>
      <w:r>
        <w:rPr>
          <w:sz w:val="20"/>
        </w:rPr>
        <w:t>occurs</w:t>
      </w:r>
    </w:p>
    <w:p>
      <w:pPr>
        <w:pStyle w:val="ListParagraph"/>
        <w:numPr>
          <w:ilvl w:val="0"/>
          <w:numId w:val="2"/>
        </w:numPr>
        <w:tabs>
          <w:tab w:pos="828" w:val="left" w:leader="none"/>
        </w:tabs>
        <w:spacing w:line="240" w:lineRule="auto" w:before="187" w:after="0"/>
        <w:ind w:left="827" w:right="0" w:hanging="359"/>
        <w:jc w:val="left"/>
        <w:rPr>
          <w:sz w:val="20"/>
        </w:rPr>
      </w:pPr>
      <w:r>
        <w:rPr>
          <w:sz w:val="20"/>
        </w:rPr>
        <w:t>Recovery – </w:t>
      </w:r>
      <w:r>
        <w:rPr>
          <w:spacing w:val="-3"/>
          <w:sz w:val="20"/>
        </w:rPr>
        <w:t>what </w:t>
      </w:r>
      <w:r>
        <w:rPr>
          <w:sz w:val="20"/>
        </w:rPr>
        <w:t>is to occur immediately after an</w:t>
      </w:r>
      <w:r>
        <w:rPr>
          <w:spacing w:val="-5"/>
          <w:sz w:val="20"/>
        </w:rPr>
        <w:t> </w:t>
      </w:r>
      <w:r>
        <w:rPr>
          <w:sz w:val="20"/>
        </w:rPr>
        <w:t>emergency</w:t>
      </w:r>
    </w:p>
    <w:p>
      <w:pPr>
        <w:pStyle w:val="BodyText"/>
        <w:rPr>
          <w:sz w:val="22"/>
        </w:rPr>
      </w:pPr>
    </w:p>
    <w:p>
      <w:pPr>
        <w:pStyle w:val="Heading2"/>
        <w:spacing w:before="170"/>
      </w:pPr>
      <w:bookmarkStart w:name="What needs to be in an EAP?" w:id="9"/>
      <w:bookmarkEnd w:id="9"/>
      <w:r>
        <w:rPr/>
      </w:r>
      <w:bookmarkStart w:name="_bookmark4" w:id="10"/>
      <w:bookmarkEnd w:id="10"/>
      <w:r>
        <w:rPr/>
      </w:r>
      <w:r>
        <w:rPr>
          <w:color w:val="0069B4"/>
        </w:rPr>
        <w:t>What needs to be in an EAP?</w:t>
      </w:r>
    </w:p>
    <w:p>
      <w:pPr>
        <w:pStyle w:val="ListParagraph"/>
        <w:numPr>
          <w:ilvl w:val="0"/>
          <w:numId w:val="3"/>
        </w:numPr>
        <w:tabs>
          <w:tab w:pos="833" w:val="left" w:leader="none"/>
        </w:tabs>
        <w:spacing w:line="240" w:lineRule="auto" w:before="241" w:after="0"/>
        <w:ind w:left="832" w:right="0" w:hanging="360"/>
        <w:jc w:val="left"/>
        <w:rPr>
          <w:sz w:val="20"/>
        </w:rPr>
      </w:pPr>
      <w:r>
        <w:rPr>
          <w:sz w:val="20"/>
        </w:rPr>
        <w:t>Who to report fires and other emergencies to and contact</w:t>
      </w:r>
      <w:r>
        <w:rPr>
          <w:spacing w:val="-14"/>
          <w:sz w:val="20"/>
        </w:rPr>
        <w:t> </w:t>
      </w:r>
      <w:r>
        <w:rPr>
          <w:sz w:val="20"/>
        </w:rPr>
        <w:t>numbers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3"/>
        </w:numPr>
        <w:tabs>
          <w:tab w:pos="833" w:val="left" w:leader="none"/>
        </w:tabs>
        <w:spacing w:line="240" w:lineRule="auto" w:before="0" w:after="0"/>
        <w:ind w:left="832" w:right="0" w:hanging="360"/>
        <w:jc w:val="left"/>
        <w:rPr>
          <w:sz w:val="20"/>
        </w:rPr>
      </w:pPr>
      <w:r>
        <w:rPr>
          <w:sz w:val="20"/>
        </w:rPr>
        <w:t>Evacuation procedures and emergency escape</w:t>
      </w:r>
      <w:r>
        <w:rPr>
          <w:spacing w:val="-7"/>
          <w:sz w:val="20"/>
        </w:rPr>
        <w:t> </w:t>
      </w:r>
      <w:r>
        <w:rPr>
          <w:sz w:val="20"/>
        </w:rPr>
        <w:t>routes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3"/>
        </w:numPr>
        <w:tabs>
          <w:tab w:pos="833" w:val="left" w:leader="none"/>
        </w:tabs>
        <w:spacing w:line="240" w:lineRule="auto" w:before="0" w:after="0"/>
        <w:ind w:left="832" w:right="0" w:hanging="360"/>
        <w:jc w:val="left"/>
        <w:rPr>
          <w:sz w:val="20"/>
        </w:rPr>
      </w:pPr>
      <w:r>
        <w:rPr>
          <w:sz w:val="20"/>
        </w:rPr>
        <w:t>Procedures to follow in different</w:t>
      </w:r>
      <w:r>
        <w:rPr>
          <w:spacing w:val="-10"/>
          <w:sz w:val="20"/>
        </w:rPr>
        <w:t> </w:t>
      </w:r>
      <w:r>
        <w:rPr>
          <w:sz w:val="20"/>
        </w:rPr>
        <w:t>emergencies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3"/>
        </w:numPr>
        <w:tabs>
          <w:tab w:pos="833" w:val="left" w:leader="none"/>
        </w:tabs>
        <w:spacing w:line="240" w:lineRule="auto" w:before="0" w:after="0"/>
        <w:ind w:left="832" w:right="0" w:hanging="360"/>
        <w:jc w:val="left"/>
        <w:rPr>
          <w:sz w:val="20"/>
        </w:rPr>
      </w:pPr>
      <w:r>
        <w:rPr>
          <w:sz w:val="20"/>
        </w:rPr>
        <w:t>Procedures to account for </w:t>
      </w:r>
      <w:r>
        <w:rPr>
          <w:spacing w:val="-3"/>
          <w:sz w:val="20"/>
        </w:rPr>
        <w:t>all </w:t>
      </w:r>
      <w:r>
        <w:rPr>
          <w:sz w:val="20"/>
        </w:rPr>
        <w:t>DataTrust staff, volunteers and service</w:t>
      </w:r>
      <w:r>
        <w:rPr>
          <w:spacing w:val="-5"/>
          <w:sz w:val="20"/>
        </w:rPr>
        <w:t> </w:t>
      </w:r>
      <w:r>
        <w:rPr>
          <w:sz w:val="20"/>
        </w:rPr>
        <w:t>users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3"/>
        </w:numPr>
        <w:tabs>
          <w:tab w:pos="833" w:val="left" w:leader="none"/>
        </w:tabs>
        <w:spacing w:line="240" w:lineRule="auto" w:before="0" w:after="0"/>
        <w:ind w:left="832" w:right="0" w:hanging="360"/>
        <w:jc w:val="left"/>
        <w:rPr>
          <w:sz w:val="20"/>
        </w:rPr>
      </w:pPr>
      <w:r>
        <w:rPr>
          <w:sz w:val="20"/>
        </w:rPr>
        <w:t>Rescue and medical duties for those </w:t>
      </w:r>
      <w:r>
        <w:rPr>
          <w:spacing w:val="-3"/>
          <w:sz w:val="20"/>
        </w:rPr>
        <w:t>who </w:t>
      </w:r>
      <w:r>
        <w:rPr>
          <w:sz w:val="20"/>
        </w:rPr>
        <w:t>are to perform</w:t>
      </w:r>
      <w:r>
        <w:rPr>
          <w:spacing w:val="3"/>
          <w:sz w:val="20"/>
        </w:rPr>
        <w:t> </w:t>
      </w:r>
      <w:r>
        <w:rPr>
          <w:spacing w:val="-3"/>
          <w:sz w:val="20"/>
        </w:rPr>
        <w:t>them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3"/>
        </w:numPr>
        <w:tabs>
          <w:tab w:pos="832" w:val="left" w:leader="none"/>
        </w:tabs>
        <w:spacing w:line="240" w:lineRule="auto" w:before="1" w:after="0"/>
        <w:ind w:left="831" w:right="0" w:hanging="360"/>
        <w:jc w:val="left"/>
        <w:rPr>
          <w:sz w:val="20"/>
        </w:rPr>
      </w:pPr>
      <w:r>
        <w:rPr>
          <w:sz w:val="20"/>
        </w:rPr>
        <w:t>Name and positions for people </w:t>
      </w:r>
      <w:r>
        <w:rPr>
          <w:spacing w:val="-3"/>
          <w:sz w:val="20"/>
        </w:rPr>
        <w:t>who </w:t>
      </w:r>
      <w:r>
        <w:rPr>
          <w:sz w:val="20"/>
        </w:rPr>
        <w:t>form the EAP</w:t>
      </w:r>
      <w:r>
        <w:rPr>
          <w:spacing w:val="-3"/>
          <w:sz w:val="20"/>
        </w:rPr>
        <w:t> team</w:t>
      </w:r>
    </w:p>
    <w:p>
      <w:pPr>
        <w:pStyle w:val="BodyText"/>
        <w:rPr>
          <w:sz w:val="22"/>
        </w:rPr>
      </w:pPr>
    </w:p>
    <w:p>
      <w:pPr>
        <w:pStyle w:val="Heading2"/>
        <w:spacing w:before="179"/>
      </w:pPr>
      <w:bookmarkStart w:name="Useful links" w:id="11"/>
      <w:bookmarkEnd w:id="11"/>
      <w:r>
        <w:rPr/>
      </w:r>
      <w:bookmarkStart w:name="_bookmark5" w:id="12"/>
      <w:bookmarkEnd w:id="12"/>
      <w:r>
        <w:rPr/>
      </w:r>
      <w:r>
        <w:rPr>
          <w:color w:val="0069B4"/>
        </w:rPr>
        <w:t>Useful links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242" w:after="0"/>
        <w:ind w:left="827" w:right="0" w:hanging="359"/>
        <w:jc w:val="left"/>
        <w:rPr>
          <w:sz w:val="20"/>
        </w:rPr>
      </w:pPr>
      <w:hyperlink r:id="rId8">
        <w:r>
          <w:rPr>
            <w:color w:val="0069B4"/>
            <w:sz w:val="20"/>
            <w:u w:val="single" w:color="0069B4"/>
          </w:rPr>
          <w:t>Australian Government – Emergency</w:t>
        </w:r>
        <w:r>
          <w:rPr>
            <w:color w:val="0069B4"/>
            <w:spacing w:val="-12"/>
            <w:sz w:val="20"/>
            <w:u w:val="single" w:color="0069B4"/>
          </w:rPr>
          <w:t> </w:t>
        </w:r>
        <w:r>
          <w:rPr>
            <w:color w:val="0069B4"/>
            <w:sz w:val="20"/>
            <w:u w:val="single" w:color="0069B4"/>
          </w:rPr>
          <w:t>management</w:t>
        </w:r>
      </w:hyperlink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187" w:after="0"/>
        <w:ind w:left="827" w:right="0" w:hanging="359"/>
        <w:jc w:val="left"/>
        <w:rPr>
          <w:sz w:val="20"/>
        </w:rPr>
      </w:pPr>
      <w:hyperlink r:id="rId9">
        <w:r>
          <w:rPr>
            <w:color w:val="0069B4"/>
            <w:sz w:val="20"/>
            <w:u w:val="single" w:color="0069B4"/>
          </w:rPr>
          <w:t>Australian Emergency Management Knowledge</w:t>
        </w:r>
        <w:r>
          <w:rPr>
            <w:color w:val="0069B4"/>
            <w:spacing w:val="3"/>
            <w:sz w:val="20"/>
            <w:u w:val="single" w:color="0069B4"/>
          </w:rPr>
          <w:t> </w:t>
        </w:r>
        <w:r>
          <w:rPr>
            <w:color w:val="0069B4"/>
            <w:spacing w:val="-2"/>
            <w:sz w:val="20"/>
            <w:u w:val="single" w:color="0069B4"/>
          </w:rPr>
          <w:t>Hub</w:t>
        </w:r>
      </w:hyperlink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187" w:after="0"/>
        <w:ind w:left="827" w:right="0" w:hanging="359"/>
        <w:jc w:val="left"/>
        <w:rPr>
          <w:sz w:val="20"/>
        </w:rPr>
      </w:pPr>
      <w:hyperlink r:id="rId10">
        <w:r>
          <w:rPr>
            <w:color w:val="0069B4"/>
            <w:sz w:val="20"/>
            <w:u w:val="single" w:color="0069B4"/>
          </w:rPr>
          <w:t>SafeWork </w:t>
        </w:r>
        <w:r>
          <w:rPr>
            <w:color w:val="0069B4"/>
            <w:spacing w:val="-3"/>
            <w:sz w:val="20"/>
            <w:u w:val="single" w:color="0069B4"/>
          </w:rPr>
          <w:t>NSW </w:t>
        </w:r>
        <w:r>
          <w:rPr>
            <w:color w:val="0069B4"/>
            <w:sz w:val="20"/>
            <w:u w:val="single" w:color="0069B4"/>
          </w:rPr>
          <w:t>Emergency Plans</w:t>
        </w:r>
      </w:hyperlink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187" w:after="0"/>
        <w:ind w:left="827" w:right="0" w:hanging="359"/>
        <w:jc w:val="left"/>
        <w:rPr>
          <w:sz w:val="20"/>
        </w:rPr>
      </w:pPr>
      <w:hyperlink r:id="rId11">
        <w:r>
          <w:rPr>
            <w:color w:val="0069B4"/>
            <w:sz w:val="20"/>
            <w:u w:val="single" w:color="0069B4"/>
          </w:rPr>
          <w:t>First Aid DRSABCD Action</w:t>
        </w:r>
        <w:r>
          <w:rPr>
            <w:color w:val="0069B4"/>
            <w:spacing w:val="-12"/>
            <w:sz w:val="20"/>
            <w:u w:val="single" w:color="0069B4"/>
          </w:rPr>
          <w:t> </w:t>
        </w:r>
        <w:r>
          <w:rPr>
            <w:color w:val="0069B4"/>
            <w:sz w:val="20"/>
            <w:u w:val="single" w:color="0069B4"/>
          </w:rPr>
          <w:t>Plan</w:t>
        </w:r>
      </w:hyperlink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192" w:after="0"/>
        <w:ind w:left="827" w:right="0" w:hanging="359"/>
        <w:jc w:val="left"/>
        <w:rPr>
          <w:sz w:val="20"/>
        </w:rPr>
      </w:pPr>
      <w:r>
        <w:rPr>
          <w:sz w:val="20"/>
        </w:rPr>
        <w:t>Emergency management plan</w:t>
      </w:r>
      <w:r>
        <w:rPr>
          <w:spacing w:val="-1"/>
          <w:sz w:val="20"/>
        </w:rPr>
        <w:t> </w:t>
      </w:r>
      <w:r>
        <w:rPr>
          <w:sz w:val="20"/>
        </w:rPr>
        <w:t>procedures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ind w:left="112"/>
      </w:pPr>
      <w:r>
        <w:rPr/>
        <w:t>The following procedures should be printed and placed in a prominent position in your work area.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p>
      <w:pPr>
        <w:tabs>
          <w:tab w:pos="9506" w:val="left" w:leader="none"/>
        </w:tabs>
        <w:spacing w:before="94"/>
        <w:ind w:left="885" w:right="0" w:firstLine="0"/>
        <w:jc w:val="left"/>
        <w:rPr>
          <w:b/>
          <w:sz w:val="16"/>
        </w:rPr>
      </w:pPr>
      <w:r>
        <w:rPr>
          <w:color w:val="808898"/>
          <w:spacing w:val="3"/>
          <w:sz w:val="16"/>
        </w:rPr>
        <w:t>DataTrust: </w:t>
      </w:r>
      <w:r>
        <w:rPr>
          <w:color w:val="808898"/>
          <w:spacing w:val="5"/>
          <w:sz w:val="16"/>
        </w:rPr>
        <w:t>Emergency </w:t>
      </w:r>
      <w:r>
        <w:rPr>
          <w:color w:val="808898"/>
          <w:spacing w:val="3"/>
          <w:sz w:val="16"/>
        </w:rPr>
        <w:t>Action</w:t>
      </w:r>
      <w:r>
        <w:rPr>
          <w:color w:val="808898"/>
          <w:spacing w:val="32"/>
          <w:sz w:val="16"/>
        </w:rPr>
        <w:t> </w:t>
      </w:r>
      <w:r>
        <w:rPr>
          <w:color w:val="808898"/>
          <w:spacing w:val="3"/>
          <w:sz w:val="16"/>
        </w:rPr>
        <w:t>Plan</w:t>
      </w:r>
      <w:r>
        <w:rPr>
          <w:color w:val="808898"/>
          <w:spacing w:val="11"/>
          <w:sz w:val="16"/>
        </w:rPr>
        <w:t> </w:t>
      </w:r>
      <w:r>
        <w:rPr>
          <w:color w:val="808898"/>
          <w:spacing w:val="3"/>
          <w:sz w:val="16"/>
        </w:rPr>
        <w:t>(EAP)</w:t>
        <w:tab/>
      </w:r>
      <w:r>
        <w:rPr>
          <w:color w:val="00BAF1"/>
          <w:sz w:val="16"/>
        </w:rPr>
        <w:t>//</w:t>
      </w:r>
      <w:r>
        <w:rPr>
          <w:color w:val="00BAF1"/>
          <w:spacing w:val="11"/>
          <w:sz w:val="16"/>
        </w:rPr>
        <w:t> </w:t>
      </w:r>
      <w:r>
        <w:rPr>
          <w:b/>
          <w:color w:val="00BAF1"/>
          <w:sz w:val="16"/>
        </w:rPr>
        <w:t>4</w:t>
      </w:r>
    </w:p>
    <w:p>
      <w:pPr>
        <w:spacing w:before="3"/>
        <w:ind w:left="885" w:right="0" w:firstLine="0"/>
        <w:jc w:val="left"/>
        <w:rPr>
          <w:sz w:val="16"/>
        </w:rPr>
      </w:pPr>
      <w:r>
        <w:rPr>
          <w:color w:val="808898"/>
          <w:sz w:val="16"/>
        </w:rPr>
        <w:t>Created: 4/07/2017 | Updated: 20/04/2018</w:t>
      </w:r>
    </w:p>
    <w:p>
      <w:pPr>
        <w:spacing w:after="0"/>
        <w:jc w:val="left"/>
        <w:rPr>
          <w:sz w:val="16"/>
        </w:rPr>
        <w:sectPr>
          <w:pgSz w:w="11910" w:h="16840"/>
          <w:pgMar w:top="1180" w:bottom="280" w:left="1020" w:right="1020"/>
        </w:sectPr>
      </w:pPr>
    </w:p>
    <w:p>
      <w:pPr>
        <w:pStyle w:val="Heading1"/>
      </w:pPr>
      <w:r>
        <w:rPr/>
        <w:pict>
          <v:group style="position:absolute;margin-left:0pt;margin-top:.0pt;width:595pt;height:841pt;mso-position-horizontal-relative:page;mso-position-vertical-relative:page;z-index:-23272" coordorigin="0,0" coordsize="11900,16820">
            <v:shape style="position:absolute;left:0;top:0;width:11900;height:16820" type="#_x0000_t75" stroked="false">
              <v:imagedata r:id="rId7" o:title=""/>
            </v:shape>
            <v:shape style="position:absolute;left:1132;top:2111;width:9298;height:869" coordorigin="1133,2112" coordsize="9298,869" path="m10308,2112l1255,2112,1207,2122,1169,2148,1142,2187,1133,2234,1133,2859,1142,2906,1169,2945,1207,2971,1255,2981,10308,2981,10356,2971,10395,2945,10421,2906,10430,2859,10430,2234,10421,2187,10395,2148,10356,2122,10308,2112xe" filled="true" fillcolor="#808898" stroked="false">
              <v:path arrowok="t"/>
              <v:fill type="solid"/>
            </v:shape>
            <w10:wrap type="none"/>
          </v:group>
        </w:pict>
      </w:r>
      <w:bookmarkStart w:name="Emergency and Evacuation Procedure" w:id="13"/>
      <w:bookmarkEnd w:id="13"/>
      <w:r>
        <w:rPr/>
      </w:r>
      <w:bookmarkStart w:name="_bookmark6" w:id="14"/>
      <w:bookmarkEnd w:id="14"/>
      <w:r>
        <w:rPr/>
      </w:r>
      <w:r>
        <w:rPr>
          <w:color w:val="1A459C"/>
        </w:rPr>
        <w:t>Emergency and Evacuation Procedure</w:t>
      </w:r>
    </w:p>
    <w:p>
      <w:pPr>
        <w:pStyle w:val="BodyText"/>
      </w:pPr>
    </w:p>
    <w:p>
      <w:pPr>
        <w:pStyle w:val="Heading3"/>
        <w:ind w:left="2200"/>
      </w:pPr>
      <w:bookmarkStart w:name="FOR ALL EMERGENCIES CALL 000" w:id="15"/>
      <w:bookmarkEnd w:id="15"/>
      <w:r>
        <w:rPr>
          <w:b w:val="0"/>
        </w:rPr>
      </w:r>
      <w:r>
        <w:rPr>
          <w:color w:val="FFFFFF"/>
        </w:rPr>
        <w:t>FOR ALL EMERGENCIES CALL 000</w:t>
      </w:r>
    </w:p>
    <w:p>
      <w:pPr>
        <w:pStyle w:val="BodyText"/>
        <w:rPr>
          <w:b/>
        </w:rPr>
      </w:pPr>
    </w:p>
    <w:p>
      <w:pPr>
        <w:pStyle w:val="BodyText"/>
        <w:rPr>
          <w:b/>
          <w:sz w:val="18"/>
        </w:rPr>
      </w:pPr>
    </w:p>
    <w:p>
      <w:pPr>
        <w:pStyle w:val="BodyText"/>
        <w:spacing w:before="95"/>
        <w:ind w:left="112"/>
      </w:pPr>
      <w:r>
        <w:rPr/>
        <w:t>For all emergencies call 000, then if possible notify (and in this order):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7" w:right="0" w:hanging="359"/>
        <w:jc w:val="left"/>
        <w:rPr>
          <w:sz w:val="20"/>
        </w:rPr>
      </w:pPr>
      <w:r>
        <w:rPr>
          <w:sz w:val="20"/>
        </w:rPr>
        <w:t>Your DataTrust Team </w:t>
      </w:r>
      <w:r>
        <w:rPr>
          <w:spacing w:val="-2"/>
          <w:sz w:val="20"/>
        </w:rPr>
        <w:t>Leader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187" w:after="0"/>
        <w:ind w:left="827" w:right="0" w:hanging="359"/>
        <w:jc w:val="left"/>
        <w:rPr>
          <w:sz w:val="20"/>
        </w:rPr>
      </w:pPr>
      <w:r>
        <w:rPr>
          <w:sz w:val="20"/>
        </w:rPr>
        <w:t>The WHS Officer on 0491 ###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###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187" w:after="0"/>
        <w:ind w:left="827" w:right="0" w:hanging="360"/>
        <w:jc w:val="left"/>
        <w:rPr>
          <w:sz w:val="20"/>
        </w:rPr>
      </w:pPr>
      <w:r>
        <w:rPr>
          <w:sz w:val="20"/>
        </w:rPr>
        <w:t>Any other WHS Committee member if the WHS Officer is</w:t>
      </w:r>
      <w:r>
        <w:rPr>
          <w:spacing w:val="-26"/>
          <w:sz w:val="20"/>
        </w:rPr>
        <w:t> </w:t>
      </w:r>
      <w:r>
        <w:rPr>
          <w:sz w:val="20"/>
        </w:rPr>
        <w:t>unavailable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1"/>
        </w:rPr>
      </w:pPr>
    </w:p>
    <w:p>
      <w:pPr>
        <w:tabs>
          <w:tab w:pos="9506" w:val="left" w:leader="none"/>
        </w:tabs>
        <w:spacing w:before="0"/>
        <w:ind w:left="885" w:right="0" w:firstLine="0"/>
        <w:jc w:val="left"/>
        <w:rPr>
          <w:b/>
          <w:sz w:val="16"/>
        </w:rPr>
      </w:pPr>
      <w:bookmarkStart w:name="_bookmark7" w:id="16"/>
      <w:bookmarkEnd w:id="16"/>
      <w:r>
        <w:rPr/>
      </w:r>
      <w:r>
        <w:rPr>
          <w:color w:val="808898"/>
          <w:spacing w:val="3"/>
          <w:sz w:val="16"/>
        </w:rPr>
        <w:t>DataTrust: </w:t>
      </w:r>
      <w:r>
        <w:rPr>
          <w:color w:val="808898"/>
          <w:spacing w:val="5"/>
          <w:sz w:val="16"/>
        </w:rPr>
        <w:t>Emergency </w:t>
      </w:r>
      <w:r>
        <w:rPr>
          <w:color w:val="808898"/>
          <w:spacing w:val="3"/>
          <w:sz w:val="16"/>
        </w:rPr>
        <w:t>Action</w:t>
      </w:r>
      <w:r>
        <w:rPr>
          <w:color w:val="808898"/>
          <w:spacing w:val="32"/>
          <w:sz w:val="16"/>
        </w:rPr>
        <w:t> </w:t>
      </w:r>
      <w:r>
        <w:rPr>
          <w:color w:val="808898"/>
          <w:spacing w:val="3"/>
          <w:sz w:val="16"/>
        </w:rPr>
        <w:t>Plan</w:t>
      </w:r>
      <w:r>
        <w:rPr>
          <w:color w:val="808898"/>
          <w:spacing w:val="11"/>
          <w:sz w:val="16"/>
        </w:rPr>
        <w:t> </w:t>
      </w:r>
      <w:r>
        <w:rPr>
          <w:color w:val="808898"/>
          <w:spacing w:val="3"/>
          <w:sz w:val="16"/>
        </w:rPr>
        <w:t>(EAP)</w:t>
        <w:tab/>
      </w:r>
      <w:r>
        <w:rPr>
          <w:color w:val="00BAF1"/>
          <w:sz w:val="16"/>
        </w:rPr>
        <w:t>//</w:t>
      </w:r>
      <w:r>
        <w:rPr>
          <w:color w:val="00BAF1"/>
          <w:spacing w:val="11"/>
          <w:sz w:val="16"/>
        </w:rPr>
        <w:t> </w:t>
      </w:r>
      <w:r>
        <w:rPr>
          <w:b/>
          <w:color w:val="00BAF1"/>
          <w:sz w:val="16"/>
        </w:rPr>
        <w:t>5</w:t>
      </w:r>
    </w:p>
    <w:p>
      <w:pPr>
        <w:spacing w:before="3"/>
        <w:ind w:left="885" w:right="0" w:firstLine="0"/>
        <w:jc w:val="left"/>
        <w:rPr>
          <w:sz w:val="16"/>
        </w:rPr>
      </w:pPr>
      <w:r>
        <w:rPr>
          <w:color w:val="808898"/>
          <w:sz w:val="16"/>
        </w:rPr>
        <w:t>Created: 4/07/2017 | Updated: 20/04/2018</w:t>
      </w:r>
    </w:p>
    <w:p>
      <w:pPr>
        <w:spacing w:after="0"/>
        <w:jc w:val="left"/>
        <w:rPr>
          <w:sz w:val="16"/>
        </w:rPr>
        <w:sectPr>
          <w:pgSz w:w="11910" w:h="16840"/>
          <w:pgMar w:top="1180" w:bottom="280" w:left="1020" w:right="1020"/>
        </w:sectPr>
      </w:pPr>
    </w:p>
    <w:p>
      <w:pPr>
        <w:pStyle w:val="Heading2"/>
      </w:pPr>
      <w:r>
        <w:rPr/>
        <w:drawing>
          <wp:anchor distT="0" distB="0" distL="0" distR="0" allowOverlap="1" layoutInCell="1" locked="0" behindDoc="1" simplePos="0" relativeHeight="268412207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5992" cy="10680191"/>
            <wp:effectExtent l="0" t="0" r="0" b="0"/>
            <wp:wrapNone/>
            <wp:docPr id="7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5992" cy="106801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If evacuation is required" w:id="17"/>
      <w:bookmarkEnd w:id="17"/>
      <w:r>
        <w:rPr/>
      </w:r>
      <w:r>
        <w:rPr>
          <w:color w:val="0069B4"/>
        </w:rPr>
        <w:t>If evacuation is required</w:t>
      </w:r>
    </w:p>
    <w:p>
      <w:pPr>
        <w:pStyle w:val="BodyText"/>
        <w:rPr>
          <w:sz w:val="28"/>
        </w:rPr>
      </w:pPr>
    </w:p>
    <w:tbl>
      <w:tblPr>
        <w:tblW w:w="0" w:type="auto"/>
        <w:jc w:val="left"/>
        <w:tblInd w:w="1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0"/>
        <w:gridCol w:w="8357"/>
      </w:tblGrid>
      <w:tr>
        <w:trPr>
          <w:trHeight w:val="960" w:hRule="atLeast"/>
        </w:trPr>
        <w:tc>
          <w:tcPr>
            <w:tcW w:w="1280" w:type="dxa"/>
          </w:tcPr>
          <w:p>
            <w:pPr>
              <w:pStyle w:val="TableParagraph"/>
              <w:spacing w:line="895" w:lineRule="exact"/>
              <w:ind w:right="185"/>
              <w:jc w:val="right"/>
              <w:rPr>
                <w:b/>
                <w:sz w:val="80"/>
              </w:rPr>
            </w:pPr>
            <w:r>
              <w:rPr>
                <w:b/>
                <w:color w:val="1A459C"/>
                <w:sz w:val="80"/>
              </w:rPr>
              <w:t>01</w:t>
            </w:r>
          </w:p>
        </w:tc>
        <w:tc>
          <w:tcPr>
            <w:tcW w:w="8357" w:type="dxa"/>
            <w:tcBorders>
              <w:bottom w:val="single" w:sz="4" w:space="0" w:color="808898"/>
            </w:tcBorders>
          </w:tcPr>
          <w:p>
            <w:pPr>
              <w:pStyle w:val="TableParagraph"/>
              <w:rPr>
                <w:sz w:val="25"/>
              </w:rPr>
            </w:pPr>
          </w:p>
          <w:p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Remain calm.</w:t>
            </w:r>
          </w:p>
        </w:tc>
      </w:tr>
      <w:tr>
        <w:trPr>
          <w:trHeight w:val="1041" w:hRule="atLeast"/>
        </w:trPr>
        <w:tc>
          <w:tcPr>
            <w:tcW w:w="1280" w:type="dxa"/>
          </w:tcPr>
          <w:p>
            <w:pPr>
              <w:pStyle w:val="TableParagraph"/>
              <w:spacing w:before="51"/>
              <w:ind w:right="185"/>
              <w:jc w:val="right"/>
              <w:rPr>
                <w:b/>
                <w:sz w:val="80"/>
              </w:rPr>
            </w:pPr>
            <w:r>
              <w:rPr>
                <w:b/>
                <w:color w:val="808898"/>
                <w:sz w:val="80"/>
              </w:rPr>
              <w:t>02</w:t>
            </w:r>
          </w:p>
        </w:tc>
        <w:tc>
          <w:tcPr>
            <w:tcW w:w="8357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1"/>
              <w:rPr>
                <w:sz w:val="32"/>
              </w:rPr>
            </w:pPr>
          </w:p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Shut down any hazardous operations if required.</w:t>
            </w:r>
          </w:p>
        </w:tc>
      </w:tr>
      <w:tr>
        <w:trPr>
          <w:trHeight w:val="1041" w:hRule="atLeast"/>
        </w:trPr>
        <w:tc>
          <w:tcPr>
            <w:tcW w:w="1280" w:type="dxa"/>
          </w:tcPr>
          <w:p>
            <w:pPr>
              <w:pStyle w:val="TableParagraph"/>
              <w:spacing w:before="51"/>
              <w:ind w:right="185"/>
              <w:jc w:val="right"/>
              <w:rPr>
                <w:b/>
                <w:sz w:val="80"/>
              </w:rPr>
            </w:pPr>
            <w:r>
              <w:rPr>
                <w:b/>
                <w:color w:val="EB008B"/>
                <w:sz w:val="80"/>
              </w:rPr>
              <w:t>03</w:t>
            </w:r>
          </w:p>
        </w:tc>
        <w:tc>
          <w:tcPr>
            <w:tcW w:w="8357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1"/>
              <w:rPr>
                <w:sz w:val="32"/>
              </w:rPr>
            </w:pPr>
          </w:p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Follow all directions and instructions.</w:t>
            </w:r>
          </w:p>
        </w:tc>
      </w:tr>
      <w:tr>
        <w:trPr>
          <w:trHeight w:val="1036" w:hRule="atLeast"/>
        </w:trPr>
        <w:tc>
          <w:tcPr>
            <w:tcW w:w="1280" w:type="dxa"/>
          </w:tcPr>
          <w:p>
            <w:pPr>
              <w:pStyle w:val="TableParagraph"/>
              <w:spacing w:before="51"/>
              <w:ind w:right="185"/>
              <w:jc w:val="right"/>
              <w:rPr>
                <w:b/>
                <w:sz w:val="80"/>
              </w:rPr>
            </w:pPr>
            <w:r>
              <w:rPr>
                <w:b/>
                <w:color w:val="00BAF1"/>
                <w:sz w:val="80"/>
              </w:rPr>
              <w:t>04</w:t>
            </w:r>
          </w:p>
        </w:tc>
        <w:tc>
          <w:tcPr>
            <w:tcW w:w="8357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Assist any people who are older or with a disability.</w:t>
            </w:r>
          </w:p>
        </w:tc>
      </w:tr>
      <w:tr>
        <w:trPr>
          <w:trHeight w:val="1041" w:hRule="atLeast"/>
        </w:trPr>
        <w:tc>
          <w:tcPr>
            <w:tcW w:w="1280" w:type="dxa"/>
          </w:tcPr>
          <w:p>
            <w:pPr>
              <w:pStyle w:val="TableParagraph"/>
              <w:spacing w:before="56"/>
              <w:ind w:right="185"/>
              <w:jc w:val="right"/>
              <w:rPr>
                <w:b/>
                <w:sz w:val="80"/>
              </w:rPr>
            </w:pPr>
            <w:r>
              <w:rPr>
                <w:b/>
                <w:color w:val="1A459C"/>
                <w:sz w:val="80"/>
              </w:rPr>
              <w:t>05</w:t>
            </w:r>
          </w:p>
        </w:tc>
        <w:tc>
          <w:tcPr>
            <w:tcW w:w="8357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spacing w:line="309" w:lineRule="auto"/>
              <w:ind w:left="110" w:right="234"/>
              <w:rPr>
                <w:sz w:val="20"/>
              </w:rPr>
            </w:pPr>
            <w:r>
              <w:rPr>
                <w:sz w:val="20"/>
              </w:rPr>
              <w:t>Calmly exit the building via emergency exists in your work area. If you work in a residential facility, please assist all service users from your building.</w:t>
            </w:r>
          </w:p>
        </w:tc>
      </w:tr>
      <w:tr>
        <w:trPr>
          <w:trHeight w:val="1041" w:hRule="atLeast"/>
        </w:trPr>
        <w:tc>
          <w:tcPr>
            <w:tcW w:w="1280" w:type="dxa"/>
          </w:tcPr>
          <w:p>
            <w:pPr>
              <w:pStyle w:val="TableParagraph"/>
              <w:spacing w:before="51"/>
              <w:ind w:right="185"/>
              <w:jc w:val="right"/>
              <w:rPr>
                <w:b/>
                <w:sz w:val="80"/>
              </w:rPr>
            </w:pPr>
            <w:r>
              <w:rPr>
                <w:b/>
                <w:color w:val="808898"/>
                <w:sz w:val="80"/>
              </w:rPr>
              <w:t>06</w:t>
            </w:r>
          </w:p>
        </w:tc>
        <w:tc>
          <w:tcPr>
            <w:tcW w:w="8357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spacing w:line="309" w:lineRule="auto"/>
              <w:ind w:left="110" w:right="489"/>
              <w:rPr>
                <w:sz w:val="20"/>
              </w:rPr>
            </w:pPr>
            <w:r>
              <w:rPr>
                <w:sz w:val="20"/>
              </w:rPr>
              <w:t>If you are a work area warden, please ensure all rooms of your building are cleared and close doors. Do not lock.</w:t>
            </w:r>
          </w:p>
        </w:tc>
      </w:tr>
      <w:tr>
        <w:trPr>
          <w:trHeight w:val="1041" w:hRule="atLeast"/>
        </w:trPr>
        <w:tc>
          <w:tcPr>
            <w:tcW w:w="1280" w:type="dxa"/>
          </w:tcPr>
          <w:p>
            <w:pPr>
              <w:pStyle w:val="TableParagraph"/>
              <w:spacing w:before="51"/>
              <w:ind w:right="185"/>
              <w:jc w:val="right"/>
              <w:rPr>
                <w:b/>
                <w:sz w:val="80"/>
              </w:rPr>
            </w:pPr>
            <w:r>
              <w:rPr>
                <w:b/>
                <w:color w:val="EB008B"/>
                <w:sz w:val="80"/>
              </w:rPr>
              <w:t>07</w:t>
            </w:r>
          </w:p>
        </w:tc>
        <w:tc>
          <w:tcPr>
            <w:tcW w:w="8357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Move away from the structure.</w:t>
            </w:r>
          </w:p>
        </w:tc>
      </w:tr>
      <w:tr>
        <w:trPr>
          <w:trHeight w:val="1036" w:hRule="atLeast"/>
        </w:trPr>
        <w:tc>
          <w:tcPr>
            <w:tcW w:w="1280" w:type="dxa"/>
          </w:tcPr>
          <w:p>
            <w:pPr>
              <w:pStyle w:val="TableParagraph"/>
              <w:spacing w:before="51"/>
              <w:ind w:right="185"/>
              <w:jc w:val="right"/>
              <w:rPr>
                <w:b/>
                <w:sz w:val="80"/>
              </w:rPr>
            </w:pPr>
            <w:r>
              <w:rPr>
                <w:b/>
                <w:color w:val="00BAF1"/>
                <w:sz w:val="80"/>
              </w:rPr>
              <w:t>08</w:t>
            </w:r>
          </w:p>
        </w:tc>
        <w:tc>
          <w:tcPr>
            <w:tcW w:w="8357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Assemble in the emergency assembly area that is noted on your work area map.</w:t>
            </w:r>
          </w:p>
        </w:tc>
      </w:tr>
      <w:tr>
        <w:trPr>
          <w:trHeight w:val="1041" w:hRule="atLeast"/>
        </w:trPr>
        <w:tc>
          <w:tcPr>
            <w:tcW w:w="1280" w:type="dxa"/>
          </w:tcPr>
          <w:p>
            <w:pPr>
              <w:pStyle w:val="TableParagraph"/>
              <w:spacing w:before="51"/>
              <w:ind w:right="185"/>
              <w:jc w:val="right"/>
              <w:rPr>
                <w:b/>
                <w:sz w:val="80"/>
              </w:rPr>
            </w:pPr>
            <w:r>
              <w:rPr>
                <w:b/>
                <w:color w:val="1A459C"/>
                <w:sz w:val="80"/>
              </w:rPr>
              <w:t>09</w:t>
            </w:r>
          </w:p>
        </w:tc>
        <w:tc>
          <w:tcPr>
            <w:tcW w:w="8357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1"/>
              <w:rPr>
                <w:sz w:val="32"/>
              </w:rPr>
            </w:pPr>
          </w:p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Take roll call of your staff and any service users that were present on the day.</w:t>
            </w:r>
          </w:p>
        </w:tc>
      </w:tr>
      <w:tr>
        <w:trPr>
          <w:trHeight w:val="1041" w:hRule="atLeast"/>
        </w:trPr>
        <w:tc>
          <w:tcPr>
            <w:tcW w:w="1280" w:type="dxa"/>
          </w:tcPr>
          <w:p>
            <w:pPr>
              <w:pStyle w:val="TableParagraph"/>
              <w:spacing w:before="51"/>
              <w:ind w:right="185"/>
              <w:jc w:val="right"/>
              <w:rPr>
                <w:b/>
                <w:sz w:val="80"/>
              </w:rPr>
            </w:pPr>
            <w:r>
              <w:rPr>
                <w:b/>
                <w:color w:val="808898"/>
                <w:sz w:val="80"/>
              </w:rPr>
              <w:t>10</w:t>
            </w:r>
          </w:p>
        </w:tc>
        <w:tc>
          <w:tcPr>
            <w:tcW w:w="8357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1"/>
              <w:rPr>
                <w:sz w:val="32"/>
              </w:rPr>
            </w:pPr>
          </w:p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Report any missing people to an EAP team member or emergency services.</w:t>
            </w:r>
          </w:p>
        </w:tc>
      </w:tr>
      <w:tr>
        <w:trPr>
          <w:trHeight w:val="1041" w:hRule="atLeast"/>
        </w:trPr>
        <w:tc>
          <w:tcPr>
            <w:tcW w:w="1280" w:type="dxa"/>
          </w:tcPr>
          <w:p>
            <w:pPr>
              <w:pStyle w:val="TableParagraph"/>
              <w:spacing w:before="51"/>
              <w:ind w:right="185"/>
              <w:jc w:val="right"/>
              <w:rPr>
                <w:b/>
                <w:sz w:val="80"/>
              </w:rPr>
            </w:pPr>
            <w:r>
              <w:rPr>
                <w:b/>
                <w:color w:val="EB008B"/>
                <w:sz w:val="80"/>
              </w:rPr>
              <w:t>11</w:t>
            </w:r>
          </w:p>
        </w:tc>
        <w:tc>
          <w:tcPr>
            <w:tcW w:w="8357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Do not block street or driveways.</w:t>
            </w:r>
          </w:p>
        </w:tc>
      </w:tr>
      <w:tr>
        <w:trPr>
          <w:trHeight w:val="971" w:hRule="atLeast"/>
        </w:trPr>
        <w:tc>
          <w:tcPr>
            <w:tcW w:w="1280" w:type="dxa"/>
          </w:tcPr>
          <w:p>
            <w:pPr>
              <w:pStyle w:val="TableParagraph"/>
              <w:spacing w:line="900" w:lineRule="exact" w:before="51"/>
              <w:ind w:right="185"/>
              <w:jc w:val="right"/>
              <w:rPr>
                <w:b/>
                <w:sz w:val="80"/>
              </w:rPr>
            </w:pPr>
            <w:r>
              <w:rPr>
                <w:b/>
                <w:color w:val="00BAF1"/>
                <w:sz w:val="80"/>
              </w:rPr>
              <w:t>12</w:t>
            </w:r>
          </w:p>
        </w:tc>
        <w:tc>
          <w:tcPr>
            <w:tcW w:w="8357" w:type="dxa"/>
            <w:tcBorders>
              <w:top w:val="single" w:sz="4" w:space="0" w:color="808898"/>
            </w:tcBorders>
          </w:tcPr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Stay at emergency assembly area until directed otherwise.</w:t>
            </w:r>
          </w:p>
        </w:tc>
      </w:tr>
    </w:tbl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spacing w:before="1"/>
        <w:rPr>
          <w:sz w:val="36"/>
        </w:rPr>
      </w:pPr>
    </w:p>
    <w:p>
      <w:pPr>
        <w:tabs>
          <w:tab w:pos="9506" w:val="left" w:leader="none"/>
        </w:tabs>
        <w:spacing w:before="0"/>
        <w:ind w:left="885" w:right="0" w:firstLine="0"/>
        <w:jc w:val="left"/>
        <w:rPr>
          <w:b/>
          <w:sz w:val="16"/>
        </w:rPr>
      </w:pPr>
      <w:r>
        <w:rPr>
          <w:color w:val="808898"/>
          <w:spacing w:val="3"/>
          <w:sz w:val="16"/>
        </w:rPr>
        <w:t>DataTrust: </w:t>
      </w:r>
      <w:r>
        <w:rPr>
          <w:color w:val="808898"/>
          <w:spacing w:val="5"/>
          <w:sz w:val="16"/>
        </w:rPr>
        <w:t>Emergency </w:t>
      </w:r>
      <w:r>
        <w:rPr>
          <w:color w:val="808898"/>
          <w:spacing w:val="3"/>
          <w:sz w:val="16"/>
        </w:rPr>
        <w:t>Action</w:t>
      </w:r>
      <w:r>
        <w:rPr>
          <w:color w:val="808898"/>
          <w:spacing w:val="32"/>
          <w:sz w:val="16"/>
        </w:rPr>
        <w:t> </w:t>
      </w:r>
      <w:r>
        <w:rPr>
          <w:color w:val="808898"/>
          <w:spacing w:val="3"/>
          <w:sz w:val="16"/>
        </w:rPr>
        <w:t>Plan</w:t>
      </w:r>
      <w:r>
        <w:rPr>
          <w:color w:val="808898"/>
          <w:spacing w:val="11"/>
          <w:sz w:val="16"/>
        </w:rPr>
        <w:t> </w:t>
      </w:r>
      <w:r>
        <w:rPr>
          <w:color w:val="808898"/>
          <w:spacing w:val="3"/>
          <w:sz w:val="16"/>
        </w:rPr>
        <w:t>(EAP)</w:t>
        <w:tab/>
      </w:r>
      <w:r>
        <w:rPr>
          <w:color w:val="00BAF1"/>
          <w:sz w:val="16"/>
        </w:rPr>
        <w:t>//</w:t>
      </w:r>
      <w:r>
        <w:rPr>
          <w:color w:val="00BAF1"/>
          <w:spacing w:val="11"/>
          <w:sz w:val="16"/>
        </w:rPr>
        <w:t> </w:t>
      </w:r>
      <w:r>
        <w:rPr>
          <w:b/>
          <w:color w:val="00BAF1"/>
          <w:sz w:val="16"/>
        </w:rPr>
        <w:t>6</w:t>
      </w:r>
    </w:p>
    <w:p>
      <w:pPr>
        <w:spacing w:before="3"/>
        <w:ind w:left="885" w:right="0" w:firstLine="0"/>
        <w:jc w:val="left"/>
        <w:rPr>
          <w:sz w:val="16"/>
        </w:rPr>
      </w:pPr>
      <w:r>
        <w:rPr>
          <w:color w:val="808898"/>
          <w:sz w:val="16"/>
        </w:rPr>
        <w:t>Created: 4/07/2017 | Updated: 20/04/2018</w:t>
      </w:r>
    </w:p>
    <w:p>
      <w:pPr>
        <w:spacing w:after="0"/>
        <w:jc w:val="left"/>
        <w:rPr>
          <w:sz w:val="16"/>
        </w:rPr>
        <w:sectPr>
          <w:pgSz w:w="11910" w:h="16840"/>
          <w:pgMar w:top="1180" w:bottom="280" w:left="1020" w:right="1020"/>
        </w:sectPr>
      </w:pPr>
    </w:p>
    <w:p>
      <w:pPr>
        <w:pStyle w:val="Heading1"/>
      </w:pPr>
      <w:r>
        <w:rPr/>
        <w:pict>
          <v:group style="position:absolute;margin-left:0pt;margin-top:.0pt;width:595pt;height:841pt;mso-position-horizontal-relative:page;mso-position-vertical-relative:page;z-index:-23224" coordorigin="0,0" coordsize="11900,16820">
            <v:shape style="position:absolute;left:0;top:0;width:11900;height:16820" type="#_x0000_t75" stroked="false">
              <v:imagedata r:id="rId7" o:title=""/>
            </v:shape>
            <v:shape style="position:absolute;left:1132;top:2111;width:9298;height:869" coordorigin="1133,2112" coordsize="9298,869" path="m10308,2112l1255,2112,1207,2122,1169,2148,1142,2187,1133,2234,1133,2859,1142,2906,1169,2945,1207,2971,1255,2981,10308,2981,10356,2971,10395,2945,10421,2906,10430,2859,10430,2234,10421,2187,10395,2148,10356,2122,10308,2112xe" filled="true" fillcolor="#808898" stroked="false">
              <v:path arrowok="t"/>
              <v:fill type="solid"/>
            </v:shape>
            <w10:wrap type="none"/>
          </v:group>
        </w:pict>
      </w:r>
      <w:bookmarkStart w:name="EAP for Fire" w:id="18"/>
      <w:bookmarkEnd w:id="18"/>
      <w:r>
        <w:rPr/>
      </w:r>
      <w:bookmarkStart w:name="_bookmark8" w:id="19"/>
      <w:bookmarkEnd w:id="19"/>
      <w:r>
        <w:rPr/>
      </w:r>
      <w:r>
        <w:rPr>
          <w:color w:val="1A459C"/>
        </w:rPr>
        <w:t>EAP for Fire</w:t>
      </w:r>
    </w:p>
    <w:p>
      <w:pPr>
        <w:pStyle w:val="BodyText"/>
      </w:pPr>
    </w:p>
    <w:p>
      <w:pPr>
        <w:pStyle w:val="Heading3"/>
        <w:ind w:right="3556"/>
        <w:jc w:val="center"/>
      </w:pPr>
      <w:bookmarkStart w:name="IN CASE OF A FIRE" w:id="20"/>
      <w:bookmarkEnd w:id="20"/>
      <w:r>
        <w:rPr>
          <w:b w:val="0"/>
        </w:rPr>
      </w:r>
      <w:r>
        <w:rPr>
          <w:color w:val="FFFFFF"/>
          <w:spacing w:val="-4"/>
        </w:rPr>
        <w:t>IN </w:t>
      </w:r>
      <w:r>
        <w:rPr>
          <w:color w:val="FFFFFF"/>
          <w:spacing w:val="-11"/>
        </w:rPr>
        <w:t>CASE </w:t>
      </w:r>
      <w:r>
        <w:rPr>
          <w:color w:val="FFFFFF"/>
          <w:spacing w:val="-6"/>
        </w:rPr>
        <w:t>OF </w:t>
      </w:r>
      <w:r>
        <w:rPr>
          <w:color w:val="FFFFFF"/>
        </w:rPr>
        <w:t>A</w:t>
      </w:r>
      <w:r>
        <w:rPr>
          <w:color w:val="FFFFFF"/>
          <w:spacing w:val="-63"/>
        </w:rPr>
        <w:t> </w:t>
      </w:r>
      <w:r>
        <w:rPr>
          <w:color w:val="FFFFFF"/>
          <w:spacing w:val="-8"/>
        </w:rPr>
        <w:t>FIRE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4"/>
        <w:rPr>
          <w:b/>
          <w:sz w:val="13"/>
        </w:rPr>
      </w:pPr>
    </w:p>
    <w:tbl>
      <w:tblPr>
        <w:tblW w:w="0" w:type="auto"/>
        <w:jc w:val="left"/>
        <w:tblInd w:w="1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3"/>
        <w:gridCol w:w="8364"/>
      </w:tblGrid>
      <w:tr>
        <w:trPr>
          <w:trHeight w:val="960" w:hRule="atLeast"/>
        </w:trPr>
        <w:tc>
          <w:tcPr>
            <w:tcW w:w="1273" w:type="dxa"/>
          </w:tcPr>
          <w:p>
            <w:pPr>
              <w:pStyle w:val="TableParagraph"/>
              <w:spacing w:line="895" w:lineRule="exact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1A459C"/>
                <w:sz w:val="80"/>
              </w:rPr>
              <w:t>01</w:t>
            </w:r>
          </w:p>
        </w:tc>
        <w:tc>
          <w:tcPr>
            <w:tcW w:w="8364" w:type="dxa"/>
            <w:tcBorders>
              <w:bottom w:val="single" w:sz="4" w:space="0" w:color="808898"/>
            </w:tcBorders>
          </w:tcPr>
          <w:p>
            <w:pPr>
              <w:pStyle w:val="TableParagraph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117"/>
              <w:rPr>
                <w:sz w:val="20"/>
              </w:rPr>
            </w:pPr>
            <w:r>
              <w:rPr>
                <w:sz w:val="20"/>
              </w:rPr>
              <w:t>Remain calm.</w:t>
            </w:r>
          </w:p>
        </w:tc>
      </w:tr>
      <w:tr>
        <w:trPr>
          <w:trHeight w:val="1041" w:hRule="atLeast"/>
        </w:trPr>
        <w:tc>
          <w:tcPr>
            <w:tcW w:w="1273" w:type="dxa"/>
          </w:tcPr>
          <w:p>
            <w:pPr>
              <w:pStyle w:val="TableParagraph"/>
              <w:spacing w:before="56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808898"/>
                <w:sz w:val="80"/>
              </w:rPr>
              <w:t>02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1"/>
              <w:rPr>
                <w:b/>
                <w:sz w:val="32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Call 000.</w:t>
            </w:r>
          </w:p>
        </w:tc>
      </w:tr>
      <w:tr>
        <w:trPr>
          <w:trHeight w:val="1041" w:hRule="atLeast"/>
        </w:trPr>
        <w:tc>
          <w:tcPr>
            <w:tcW w:w="1273" w:type="dxa"/>
          </w:tcPr>
          <w:p>
            <w:pPr>
              <w:pStyle w:val="TableParagraph"/>
              <w:spacing w:before="51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EB008B"/>
                <w:sz w:val="80"/>
              </w:rPr>
              <w:t>03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line="309" w:lineRule="auto"/>
              <w:ind w:left="117" w:right="123"/>
              <w:rPr>
                <w:sz w:val="20"/>
              </w:rPr>
            </w:pPr>
            <w:r>
              <w:rPr>
                <w:sz w:val="20"/>
              </w:rPr>
              <w:t>If the fire is small try to extinguish it with the nearest extinguisher (see your work area map); do not put yourself in any danger.</w:t>
            </w:r>
          </w:p>
        </w:tc>
      </w:tr>
      <w:tr>
        <w:trPr>
          <w:trHeight w:val="1041" w:hRule="atLeast"/>
        </w:trPr>
        <w:tc>
          <w:tcPr>
            <w:tcW w:w="1273" w:type="dxa"/>
          </w:tcPr>
          <w:p>
            <w:pPr>
              <w:pStyle w:val="TableParagraph"/>
              <w:spacing w:before="51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00BAF1"/>
                <w:sz w:val="80"/>
              </w:rPr>
              <w:t>04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7"/>
              <w:rPr>
                <w:b/>
                <w:sz w:val="31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If safe to do so, disconnect electrical equipment near fire.</w:t>
            </w:r>
          </w:p>
        </w:tc>
      </w:tr>
      <w:tr>
        <w:trPr>
          <w:trHeight w:val="1036" w:hRule="atLeast"/>
        </w:trPr>
        <w:tc>
          <w:tcPr>
            <w:tcW w:w="1273" w:type="dxa"/>
          </w:tcPr>
          <w:p>
            <w:pPr>
              <w:pStyle w:val="TableParagraph"/>
              <w:spacing w:before="51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1A459C"/>
                <w:sz w:val="80"/>
              </w:rPr>
              <w:t>05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7"/>
              <w:rPr>
                <w:b/>
                <w:sz w:val="31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If evacuation is required, refer to the emergency and evacuation procedure.</w:t>
            </w:r>
          </w:p>
        </w:tc>
      </w:tr>
      <w:tr>
        <w:trPr>
          <w:trHeight w:val="1041" w:hRule="atLeast"/>
        </w:trPr>
        <w:tc>
          <w:tcPr>
            <w:tcW w:w="1273" w:type="dxa"/>
          </w:tcPr>
          <w:p>
            <w:pPr>
              <w:pStyle w:val="TableParagraph"/>
              <w:spacing w:before="51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808898"/>
                <w:sz w:val="80"/>
              </w:rPr>
              <w:t>06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1"/>
              <w:rPr>
                <w:b/>
                <w:sz w:val="32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Do not break windows.</w:t>
            </w:r>
          </w:p>
        </w:tc>
      </w:tr>
      <w:tr>
        <w:trPr>
          <w:trHeight w:val="1041" w:hRule="atLeast"/>
        </w:trPr>
        <w:tc>
          <w:tcPr>
            <w:tcW w:w="1273" w:type="dxa"/>
          </w:tcPr>
          <w:p>
            <w:pPr>
              <w:pStyle w:val="TableParagraph"/>
              <w:spacing w:before="51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EB008B"/>
                <w:sz w:val="80"/>
              </w:rPr>
              <w:t>07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1"/>
              <w:rPr>
                <w:b/>
                <w:sz w:val="32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When exiting, touch doors before opening and do not open hot doors.</w:t>
            </w:r>
          </w:p>
        </w:tc>
      </w:tr>
      <w:tr>
        <w:trPr>
          <w:trHeight w:val="1041" w:hRule="atLeast"/>
        </w:trPr>
        <w:tc>
          <w:tcPr>
            <w:tcW w:w="1273" w:type="dxa"/>
          </w:tcPr>
          <w:p>
            <w:pPr>
              <w:pStyle w:val="TableParagraph"/>
              <w:spacing w:before="51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00BAF1"/>
                <w:sz w:val="80"/>
              </w:rPr>
              <w:t>08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7"/>
              <w:rPr>
                <w:b/>
                <w:sz w:val="31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Do not use elevators.</w:t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9"/>
        <w:rPr>
          <w:b/>
          <w:sz w:val="22"/>
        </w:rPr>
      </w:pPr>
    </w:p>
    <w:p>
      <w:pPr>
        <w:tabs>
          <w:tab w:pos="9506" w:val="left" w:leader="none"/>
        </w:tabs>
        <w:spacing w:before="94"/>
        <w:ind w:left="885" w:right="0" w:firstLine="0"/>
        <w:jc w:val="left"/>
        <w:rPr>
          <w:b/>
          <w:sz w:val="16"/>
        </w:rPr>
      </w:pPr>
      <w:r>
        <w:rPr>
          <w:color w:val="808898"/>
          <w:spacing w:val="3"/>
          <w:sz w:val="16"/>
        </w:rPr>
        <w:t>DataTrust: </w:t>
      </w:r>
      <w:r>
        <w:rPr>
          <w:color w:val="808898"/>
          <w:spacing w:val="5"/>
          <w:sz w:val="16"/>
        </w:rPr>
        <w:t>Emergency </w:t>
      </w:r>
      <w:r>
        <w:rPr>
          <w:color w:val="808898"/>
          <w:spacing w:val="3"/>
          <w:sz w:val="16"/>
        </w:rPr>
        <w:t>Action</w:t>
      </w:r>
      <w:r>
        <w:rPr>
          <w:color w:val="808898"/>
          <w:spacing w:val="32"/>
          <w:sz w:val="16"/>
        </w:rPr>
        <w:t> </w:t>
      </w:r>
      <w:r>
        <w:rPr>
          <w:color w:val="808898"/>
          <w:spacing w:val="3"/>
          <w:sz w:val="16"/>
        </w:rPr>
        <w:t>Plan</w:t>
      </w:r>
      <w:r>
        <w:rPr>
          <w:color w:val="808898"/>
          <w:spacing w:val="11"/>
          <w:sz w:val="16"/>
        </w:rPr>
        <w:t> </w:t>
      </w:r>
      <w:r>
        <w:rPr>
          <w:color w:val="808898"/>
          <w:spacing w:val="3"/>
          <w:sz w:val="16"/>
        </w:rPr>
        <w:t>(EAP)</w:t>
        <w:tab/>
      </w:r>
      <w:r>
        <w:rPr>
          <w:color w:val="00BAF1"/>
          <w:sz w:val="16"/>
        </w:rPr>
        <w:t>//</w:t>
      </w:r>
      <w:r>
        <w:rPr>
          <w:color w:val="00BAF1"/>
          <w:spacing w:val="11"/>
          <w:sz w:val="16"/>
        </w:rPr>
        <w:t> </w:t>
      </w:r>
      <w:r>
        <w:rPr>
          <w:b/>
          <w:color w:val="00BAF1"/>
          <w:sz w:val="16"/>
        </w:rPr>
        <w:t>7</w:t>
      </w:r>
    </w:p>
    <w:p>
      <w:pPr>
        <w:spacing w:before="3"/>
        <w:ind w:left="885" w:right="0" w:firstLine="0"/>
        <w:jc w:val="left"/>
        <w:rPr>
          <w:sz w:val="16"/>
        </w:rPr>
      </w:pPr>
      <w:r>
        <w:rPr>
          <w:color w:val="808898"/>
          <w:sz w:val="16"/>
        </w:rPr>
        <w:t>Created: 4/07/2017 | Updated: 20/04/2018</w:t>
      </w:r>
    </w:p>
    <w:p>
      <w:pPr>
        <w:spacing w:after="0"/>
        <w:jc w:val="left"/>
        <w:rPr>
          <w:sz w:val="16"/>
        </w:rPr>
        <w:sectPr>
          <w:pgSz w:w="11910" w:h="16840"/>
          <w:pgMar w:top="1180" w:bottom="280" w:left="1020" w:right="1020"/>
        </w:sectPr>
      </w:pPr>
    </w:p>
    <w:p>
      <w:pPr>
        <w:pStyle w:val="Heading1"/>
      </w:pPr>
      <w:r>
        <w:rPr/>
        <w:pict>
          <v:group style="position:absolute;margin-left:0pt;margin-top:.0pt;width:595pt;height:841pt;mso-position-horizontal-relative:page;mso-position-vertical-relative:page;z-index:-23200" coordorigin="0,0" coordsize="11900,16820">
            <v:shape style="position:absolute;left:0;top:0;width:11900;height:16820" type="#_x0000_t75" stroked="false">
              <v:imagedata r:id="rId7" o:title=""/>
            </v:shape>
            <v:shape style="position:absolute;left:1132;top:2111;width:9298;height:869" coordorigin="1133,2112" coordsize="9298,869" path="m10308,2112l1255,2112,1207,2122,1169,2148,1142,2187,1133,2234,1133,2859,1142,2906,1169,2945,1207,2971,1255,2981,10308,2981,10356,2971,10395,2945,10421,2906,10430,2859,10430,2234,10421,2187,10395,2148,10356,2122,10308,2112xe" filled="true" fillcolor="#808898" stroked="false">
              <v:path arrowok="t"/>
              <v:fill type="solid"/>
            </v:shape>
            <w10:wrap type="none"/>
          </v:group>
        </w:pict>
      </w:r>
      <w:bookmarkStart w:name="EAP for Medical Emergencies/Injuries" w:id="21"/>
      <w:bookmarkEnd w:id="21"/>
      <w:r>
        <w:rPr/>
      </w:r>
      <w:bookmarkStart w:name="_bookmark9" w:id="22"/>
      <w:bookmarkEnd w:id="22"/>
      <w:r>
        <w:rPr/>
      </w:r>
      <w:r>
        <w:rPr>
          <w:color w:val="1A459C"/>
        </w:rPr>
        <w:t>EAP for Medical Emergencies/Injuries</w:t>
      </w:r>
    </w:p>
    <w:p>
      <w:pPr>
        <w:pStyle w:val="BodyText"/>
      </w:pPr>
    </w:p>
    <w:p>
      <w:pPr>
        <w:pStyle w:val="Heading3"/>
        <w:ind w:left="1543"/>
      </w:pPr>
      <w:bookmarkStart w:name="IN CASE OF MEDICAL EMERGENCY/INJURY" w:id="23"/>
      <w:bookmarkEnd w:id="23"/>
      <w:r>
        <w:rPr>
          <w:b w:val="0"/>
        </w:rPr>
      </w:r>
      <w:r>
        <w:rPr>
          <w:color w:val="FFFFFF"/>
        </w:rPr>
        <w:t>IN CASE OF MEDICAL EMERGENCY/INJURY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4"/>
        <w:rPr>
          <w:b/>
          <w:sz w:val="13"/>
        </w:rPr>
      </w:pPr>
    </w:p>
    <w:tbl>
      <w:tblPr>
        <w:tblW w:w="0" w:type="auto"/>
        <w:jc w:val="left"/>
        <w:tblInd w:w="1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3"/>
        <w:gridCol w:w="8364"/>
      </w:tblGrid>
      <w:tr>
        <w:trPr>
          <w:trHeight w:val="960" w:hRule="atLeast"/>
        </w:trPr>
        <w:tc>
          <w:tcPr>
            <w:tcW w:w="1273" w:type="dxa"/>
          </w:tcPr>
          <w:p>
            <w:pPr>
              <w:pStyle w:val="TableParagraph"/>
              <w:spacing w:line="895" w:lineRule="exact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1A459C"/>
                <w:sz w:val="80"/>
              </w:rPr>
              <w:t>01</w:t>
            </w:r>
          </w:p>
        </w:tc>
        <w:tc>
          <w:tcPr>
            <w:tcW w:w="8364" w:type="dxa"/>
            <w:tcBorders>
              <w:bottom w:val="single" w:sz="4" w:space="0" w:color="808898"/>
            </w:tcBorders>
          </w:tcPr>
          <w:p>
            <w:pPr>
              <w:pStyle w:val="TableParagraph"/>
              <w:spacing w:line="309" w:lineRule="auto" w:before="139"/>
              <w:ind w:left="117" w:right="100"/>
              <w:rPr>
                <w:sz w:val="20"/>
              </w:rPr>
            </w:pPr>
            <w:r>
              <w:rPr>
                <w:sz w:val="20"/>
              </w:rPr>
              <w:t>Know the location of safety equipment, e.g. eye wash stations, emergency showers, first aid kits, and how to use them.</w:t>
            </w:r>
          </w:p>
        </w:tc>
      </w:tr>
      <w:tr>
        <w:trPr>
          <w:trHeight w:val="1041" w:hRule="atLeast"/>
        </w:trPr>
        <w:tc>
          <w:tcPr>
            <w:tcW w:w="1273" w:type="dxa"/>
          </w:tcPr>
          <w:p>
            <w:pPr>
              <w:pStyle w:val="TableParagraph"/>
              <w:spacing w:before="56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808898"/>
                <w:sz w:val="80"/>
              </w:rPr>
              <w:t>02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1"/>
              <w:rPr>
                <w:b/>
                <w:sz w:val="32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Use the </w:t>
            </w:r>
            <w:hyperlink r:id="rId11">
              <w:r>
                <w:rPr>
                  <w:color w:val="0069B4"/>
                  <w:sz w:val="20"/>
                  <w:u w:val="single" w:color="0069B4"/>
                </w:rPr>
                <w:t>First Aid DRSABCD Action Plan</w:t>
              </w:r>
              <w:r>
                <w:rPr>
                  <w:color w:val="0069B4"/>
                  <w:sz w:val="20"/>
                </w:rPr>
                <w:t> </w:t>
              </w:r>
            </w:hyperlink>
            <w:r>
              <w:rPr>
                <w:sz w:val="20"/>
              </w:rPr>
              <w:t>if someone is injured.</w:t>
            </w:r>
          </w:p>
        </w:tc>
      </w:tr>
      <w:tr>
        <w:trPr>
          <w:trHeight w:val="1041" w:hRule="atLeast"/>
        </w:trPr>
        <w:tc>
          <w:tcPr>
            <w:tcW w:w="1273" w:type="dxa"/>
          </w:tcPr>
          <w:p>
            <w:pPr>
              <w:pStyle w:val="TableParagraph"/>
              <w:spacing w:before="51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EB008B"/>
                <w:sz w:val="80"/>
              </w:rPr>
              <w:t>03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line="309" w:lineRule="auto"/>
              <w:ind w:left="117" w:right="569" w:hanging="1"/>
              <w:rPr>
                <w:sz w:val="20"/>
              </w:rPr>
            </w:pPr>
            <w:r>
              <w:rPr>
                <w:sz w:val="20"/>
              </w:rPr>
              <w:t>Notify your DataTrust Team Leader and then the qualified WHS Officer who will initiate immediate medical attention.</w:t>
            </w:r>
          </w:p>
        </w:tc>
      </w:tr>
      <w:tr>
        <w:trPr>
          <w:trHeight w:val="1041" w:hRule="atLeast"/>
        </w:trPr>
        <w:tc>
          <w:tcPr>
            <w:tcW w:w="1273" w:type="dxa"/>
          </w:tcPr>
          <w:p>
            <w:pPr>
              <w:pStyle w:val="TableParagraph"/>
              <w:spacing w:before="51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00BAF1"/>
                <w:sz w:val="80"/>
              </w:rPr>
              <w:t>04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7"/>
              <w:rPr>
                <w:b/>
                <w:sz w:val="31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Depending on the nature of the medical emergency/injury, 000 may need to be called.</w:t>
            </w:r>
          </w:p>
        </w:tc>
      </w:tr>
      <w:tr>
        <w:trPr>
          <w:trHeight w:val="1036" w:hRule="atLeast"/>
        </w:trPr>
        <w:tc>
          <w:tcPr>
            <w:tcW w:w="1273" w:type="dxa"/>
          </w:tcPr>
          <w:p>
            <w:pPr>
              <w:pStyle w:val="TableParagraph"/>
              <w:spacing w:before="51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1A459C"/>
                <w:sz w:val="80"/>
              </w:rPr>
              <w:t>05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7"/>
              <w:rPr>
                <w:b/>
                <w:sz w:val="31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If evacuation is required, please refer to the emergency and evacuation procedure.</w:t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  <w:sz w:val="17"/>
        </w:rPr>
      </w:pPr>
    </w:p>
    <w:p>
      <w:pPr>
        <w:tabs>
          <w:tab w:pos="9506" w:val="left" w:leader="none"/>
        </w:tabs>
        <w:spacing w:before="94"/>
        <w:ind w:left="885" w:right="0" w:firstLine="0"/>
        <w:jc w:val="left"/>
        <w:rPr>
          <w:b/>
          <w:sz w:val="16"/>
        </w:rPr>
      </w:pPr>
      <w:r>
        <w:rPr>
          <w:color w:val="808898"/>
          <w:spacing w:val="3"/>
          <w:sz w:val="16"/>
        </w:rPr>
        <w:t>DataTrust: </w:t>
      </w:r>
      <w:r>
        <w:rPr>
          <w:color w:val="808898"/>
          <w:spacing w:val="5"/>
          <w:sz w:val="16"/>
        </w:rPr>
        <w:t>Emergency </w:t>
      </w:r>
      <w:r>
        <w:rPr>
          <w:color w:val="808898"/>
          <w:spacing w:val="3"/>
          <w:sz w:val="16"/>
        </w:rPr>
        <w:t>Action</w:t>
      </w:r>
      <w:r>
        <w:rPr>
          <w:color w:val="808898"/>
          <w:spacing w:val="32"/>
          <w:sz w:val="16"/>
        </w:rPr>
        <w:t> </w:t>
      </w:r>
      <w:r>
        <w:rPr>
          <w:color w:val="808898"/>
          <w:spacing w:val="3"/>
          <w:sz w:val="16"/>
        </w:rPr>
        <w:t>Plan</w:t>
      </w:r>
      <w:r>
        <w:rPr>
          <w:color w:val="808898"/>
          <w:spacing w:val="11"/>
          <w:sz w:val="16"/>
        </w:rPr>
        <w:t> </w:t>
      </w:r>
      <w:r>
        <w:rPr>
          <w:color w:val="808898"/>
          <w:spacing w:val="3"/>
          <w:sz w:val="16"/>
        </w:rPr>
        <w:t>(EAP)</w:t>
        <w:tab/>
      </w:r>
      <w:r>
        <w:rPr>
          <w:color w:val="00BAF1"/>
          <w:sz w:val="16"/>
        </w:rPr>
        <w:t>//</w:t>
      </w:r>
      <w:r>
        <w:rPr>
          <w:color w:val="00BAF1"/>
          <w:spacing w:val="11"/>
          <w:sz w:val="16"/>
        </w:rPr>
        <w:t> </w:t>
      </w:r>
      <w:r>
        <w:rPr>
          <w:b/>
          <w:color w:val="00BAF1"/>
          <w:sz w:val="16"/>
        </w:rPr>
        <w:t>8</w:t>
      </w:r>
    </w:p>
    <w:p>
      <w:pPr>
        <w:spacing w:before="3"/>
        <w:ind w:left="885" w:right="0" w:firstLine="0"/>
        <w:jc w:val="left"/>
        <w:rPr>
          <w:sz w:val="16"/>
        </w:rPr>
      </w:pPr>
      <w:r>
        <w:rPr>
          <w:color w:val="808898"/>
          <w:sz w:val="16"/>
        </w:rPr>
        <w:t>Created: 4/07/2017 | Updated: 20/04/2018</w:t>
      </w:r>
    </w:p>
    <w:p>
      <w:pPr>
        <w:spacing w:after="0"/>
        <w:jc w:val="left"/>
        <w:rPr>
          <w:sz w:val="16"/>
        </w:rPr>
        <w:sectPr>
          <w:pgSz w:w="11910" w:h="16840"/>
          <w:pgMar w:top="1180" w:bottom="280" w:left="1020" w:right="1020"/>
        </w:sectPr>
      </w:pPr>
    </w:p>
    <w:p>
      <w:pPr>
        <w:pStyle w:val="Heading1"/>
      </w:pPr>
      <w:r>
        <w:rPr/>
        <w:pict>
          <v:group style="position:absolute;margin-left:0pt;margin-top:.0pt;width:595pt;height:841pt;mso-position-horizontal-relative:page;mso-position-vertical-relative:page;z-index:-23176" coordorigin="0,0" coordsize="11900,16820">
            <v:shape style="position:absolute;left:0;top:0;width:11900;height:16820" type="#_x0000_t75" stroked="false">
              <v:imagedata r:id="rId7" o:title=""/>
            </v:shape>
            <v:shape style="position:absolute;left:1132;top:2111;width:9298;height:869" coordorigin="1133,2112" coordsize="9298,869" path="m10308,2112l1255,2112,1207,2122,1169,2148,1142,2187,1133,2234,1133,2859,1142,2906,1169,2945,1207,2971,1255,2981,10308,2981,10356,2971,10395,2945,10421,2906,10430,2859,10430,2234,10421,2187,10395,2148,10356,2122,10308,2112xe" filled="true" fillcolor="#808898" stroked="false">
              <v:path arrowok="t"/>
              <v:fill type="solid"/>
            </v:shape>
            <w10:wrap type="none"/>
          </v:group>
        </w:pict>
      </w:r>
      <w:bookmarkStart w:name="EAP for Severe Storms" w:id="24"/>
      <w:bookmarkEnd w:id="24"/>
      <w:r>
        <w:rPr/>
      </w:r>
      <w:bookmarkStart w:name="_bookmark10" w:id="25"/>
      <w:bookmarkEnd w:id="25"/>
      <w:r>
        <w:rPr/>
      </w:r>
      <w:r>
        <w:rPr>
          <w:color w:val="1A459C"/>
          <w:spacing w:val="-12"/>
        </w:rPr>
        <w:t>EAP </w:t>
      </w:r>
      <w:r>
        <w:rPr>
          <w:color w:val="1A459C"/>
          <w:spacing w:val="-11"/>
        </w:rPr>
        <w:t>for </w:t>
      </w:r>
      <w:r>
        <w:rPr>
          <w:color w:val="1A459C"/>
          <w:spacing w:val="-15"/>
        </w:rPr>
        <w:t>Severe</w:t>
      </w:r>
      <w:r>
        <w:rPr>
          <w:color w:val="1A459C"/>
          <w:spacing w:val="-75"/>
        </w:rPr>
        <w:t> </w:t>
      </w:r>
      <w:r>
        <w:rPr>
          <w:color w:val="1A459C"/>
          <w:spacing w:val="-15"/>
        </w:rPr>
        <w:t>Storms</w:t>
      </w:r>
    </w:p>
    <w:p>
      <w:pPr>
        <w:pStyle w:val="BodyText"/>
      </w:pPr>
    </w:p>
    <w:p>
      <w:pPr>
        <w:pStyle w:val="Heading3"/>
        <w:ind w:left="2546"/>
      </w:pPr>
      <w:bookmarkStart w:name="IN CASE OF SEVERE STORMS" w:id="26"/>
      <w:bookmarkEnd w:id="26"/>
      <w:r>
        <w:rPr>
          <w:b w:val="0"/>
        </w:rPr>
      </w:r>
      <w:r>
        <w:rPr>
          <w:color w:val="FFFFFF"/>
        </w:rPr>
        <w:t>IN CASE OF SEVERE STORMS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Heading2"/>
        <w:spacing w:before="235"/>
      </w:pPr>
      <w:bookmarkStart w:name="Before the storm arrives" w:id="27"/>
      <w:bookmarkEnd w:id="27"/>
      <w:r>
        <w:rPr/>
      </w:r>
      <w:bookmarkStart w:name="_bookmark11" w:id="28"/>
      <w:bookmarkEnd w:id="28"/>
      <w:r>
        <w:rPr/>
      </w:r>
      <w:r>
        <w:rPr>
          <w:color w:val="0069B4"/>
        </w:rPr>
        <w:t>Before the storm arrives</w:t>
      </w:r>
    </w:p>
    <w:p>
      <w:pPr>
        <w:pStyle w:val="ListParagraph"/>
        <w:numPr>
          <w:ilvl w:val="0"/>
          <w:numId w:val="4"/>
        </w:numPr>
        <w:tabs>
          <w:tab w:pos="833" w:val="left" w:leader="none"/>
        </w:tabs>
        <w:spacing w:line="240" w:lineRule="auto" w:before="241" w:after="0"/>
        <w:ind w:left="827" w:right="0" w:hanging="355"/>
        <w:jc w:val="left"/>
        <w:rPr>
          <w:sz w:val="20"/>
        </w:rPr>
      </w:pPr>
      <w:r>
        <w:rPr>
          <w:sz w:val="20"/>
        </w:rPr>
        <w:t>Listen to local ABC radio station for</w:t>
      </w:r>
      <w:r>
        <w:rPr>
          <w:spacing w:val="-18"/>
          <w:sz w:val="20"/>
        </w:rPr>
        <w:t> </w:t>
      </w:r>
      <w:r>
        <w:rPr>
          <w:sz w:val="20"/>
        </w:rPr>
        <w:t>information.</w:t>
      </w:r>
    </w:p>
    <w:p>
      <w:pPr>
        <w:pStyle w:val="ListParagraph"/>
        <w:numPr>
          <w:ilvl w:val="0"/>
          <w:numId w:val="4"/>
        </w:numPr>
        <w:tabs>
          <w:tab w:pos="828" w:val="left" w:leader="none"/>
        </w:tabs>
        <w:spacing w:line="240" w:lineRule="auto" w:before="187" w:after="0"/>
        <w:ind w:left="827" w:right="0" w:hanging="360"/>
        <w:jc w:val="left"/>
        <w:rPr>
          <w:sz w:val="20"/>
        </w:rPr>
      </w:pPr>
      <w:r>
        <w:rPr>
          <w:sz w:val="20"/>
        </w:rPr>
        <w:t>Keep checking </w:t>
      </w:r>
      <w:r>
        <w:rPr>
          <w:spacing w:val="-3"/>
          <w:sz w:val="20"/>
        </w:rPr>
        <w:t>storm </w:t>
      </w:r>
      <w:r>
        <w:rPr>
          <w:sz w:val="20"/>
        </w:rPr>
        <w:t>information and warnings on</w:t>
      </w:r>
      <w:r>
        <w:rPr>
          <w:spacing w:val="5"/>
          <w:sz w:val="20"/>
        </w:rPr>
        <w:t> </w:t>
      </w:r>
      <w:hyperlink r:id="rId12">
        <w:r>
          <w:rPr>
            <w:sz w:val="20"/>
          </w:rPr>
          <w:t>www.bom.gov.au.</w:t>
        </w:r>
      </w:hyperlink>
    </w:p>
    <w:p>
      <w:pPr>
        <w:pStyle w:val="ListParagraph"/>
        <w:numPr>
          <w:ilvl w:val="0"/>
          <w:numId w:val="4"/>
        </w:numPr>
        <w:tabs>
          <w:tab w:pos="828" w:val="left" w:leader="none"/>
        </w:tabs>
        <w:spacing w:line="240" w:lineRule="auto" w:before="193" w:after="0"/>
        <w:ind w:left="827" w:right="0" w:hanging="360"/>
        <w:jc w:val="left"/>
        <w:rPr>
          <w:sz w:val="20"/>
        </w:rPr>
      </w:pPr>
      <w:r>
        <w:rPr>
          <w:sz w:val="20"/>
        </w:rPr>
        <w:t>Plan ahead before the </w:t>
      </w:r>
      <w:r>
        <w:rPr>
          <w:spacing w:val="-3"/>
          <w:sz w:val="20"/>
        </w:rPr>
        <w:t>storm</w:t>
      </w:r>
      <w:r>
        <w:rPr>
          <w:spacing w:val="1"/>
          <w:sz w:val="20"/>
        </w:rPr>
        <w:t> </w:t>
      </w:r>
      <w:r>
        <w:rPr>
          <w:sz w:val="20"/>
        </w:rPr>
        <w:t>arrives.</w:t>
      </w:r>
    </w:p>
    <w:p>
      <w:pPr>
        <w:pStyle w:val="ListParagraph"/>
        <w:numPr>
          <w:ilvl w:val="0"/>
          <w:numId w:val="4"/>
        </w:numPr>
        <w:tabs>
          <w:tab w:pos="828" w:val="left" w:leader="none"/>
        </w:tabs>
        <w:spacing w:line="309" w:lineRule="auto" w:before="187" w:after="0"/>
        <w:ind w:left="827" w:right="359" w:hanging="360"/>
        <w:jc w:val="left"/>
        <w:rPr>
          <w:sz w:val="20"/>
        </w:rPr>
      </w:pPr>
      <w:r>
        <w:rPr>
          <w:sz w:val="20"/>
        </w:rPr>
        <w:t>If you </w:t>
      </w:r>
      <w:r>
        <w:rPr>
          <w:spacing w:val="-3"/>
          <w:sz w:val="20"/>
        </w:rPr>
        <w:t>wish </w:t>
      </w:r>
      <w:r>
        <w:rPr>
          <w:sz w:val="20"/>
        </w:rPr>
        <w:t>to leave the premises, do </w:t>
      </w:r>
      <w:r>
        <w:rPr>
          <w:spacing w:val="-3"/>
          <w:sz w:val="20"/>
        </w:rPr>
        <w:t>so </w:t>
      </w:r>
      <w:r>
        <w:rPr>
          <w:sz w:val="20"/>
        </w:rPr>
        <w:t>before the storm arrives. Once the </w:t>
      </w:r>
      <w:r>
        <w:rPr>
          <w:spacing w:val="-3"/>
          <w:sz w:val="20"/>
        </w:rPr>
        <w:t>storm </w:t>
      </w:r>
      <w:r>
        <w:rPr>
          <w:sz w:val="20"/>
        </w:rPr>
        <w:t>arrives you must not attempt to leave the building or drive</w:t>
      </w:r>
      <w:r>
        <w:rPr>
          <w:spacing w:val="-2"/>
          <w:sz w:val="20"/>
        </w:rPr>
        <w:t> </w:t>
      </w:r>
      <w:r>
        <w:rPr>
          <w:spacing w:val="-3"/>
          <w:sz w:val="20"/>
        </w:rPr>
        <w:t>anywhere.</w:t>
      </w:r>
    </w:p>
    <w:p>
      <w:pPr>
        <w:pStyle w:val="ListParagraph"/>
        <w:numPr>
          <w:ilvl w:val="0"/>
          <w:numId w:val="4"/>
        </w:numPr>
        <w:tabs>
          <w:tab w:pos="828" w:val="left" w:leader="none"/>
        </w:tabs>
        <w:spacing w:line="240" w:lineRule="auto" w:before="122" w:after="0"/>
        <w:ind w:left="827" w:right="0" w:hanging="360"/>
        <w:jc w:val="left"/>
        <w:rPr>
          <w:sz w:val="20"/>
        </w:rPr>
      </w:pPr>
      <w:r>
        <w:rPr>
          <w:sz w:val="20"/>
        </w:rPr>
        <w:t>Tie </w:t>
      </w:r>
      <w:r>
        <w:rPr>
          <w:spacing w:val="-3"/>
          <w:sz w:val="20"/>
        </w:rPr>
        <w:t>down </w:t>
      </w:r>
      <w:r>
        <w:rPr>
          <w:sz w:val="20"/>
        </w:rPr>
        <w:t>loose items located outside or move </w:t>
      </w:r>
      <w:r>
        <w:rPr>
          <w:spacing w:val="-3"/>
          <w:sz w:val="20"/>
        </w:rPr>
        <w:t>them </w:t>
      </w:r>
      <w:r>
        <w:rPr>
          <w:sz w:val="20"/>
        </w:rPr>
        <w:t>indoors if</w:t>
      </w:r>
      <w:r>
        <w:rPr>
          <w:spacing w:val="-5"/>
          <w:sz w:val="20"/>
        </w:rPr>
        <w:t> </w:t>
      </w:r>
      <w:r>
        <w:rPr>
          <w:sz w:val="20"/>
        </w:rPr>
        <w:t>possible.</w:t>
      </w:r>
    </w:p>
    <w:p>
      <w:pPr>
        <w:pStyle w:val="ListParagraph"/>
        <w:numPr>
          <w:ilvl w:val="0"/>
          <w:numId w:val="4"/>
        </w:numPr>
        <w:tabs>
          <w:tab w:pos="828" w:val="left" w:leader="none"/>
        </w:tabs>
        <w:spacing w:line="240" w:lineRule="auto" w:before="192" w:after="0"/>
        <w:ind w:left="827" w:right="0" w:hanging="360"/>
        <w:jc w:val="left"/>
        <w:rPr>
          <w:sz w:val="20"/>
        </w:rPr>
      </w:pPr>
      <w:r>
        <w:rPr>
          <w:sz w:val="20"/>
        </w:rPr>
        <w:t>Ensure windows are closed and blinds are</w:t>
      </w:r>
      <w:r>
        <w:rPr>
          <w:spacing w:val="-2"/>
          <w:sz w:val="20"/>
        </w:rPr>
        <w:t> </w:t>
      </w:r>
      <w:r>
        <w:rPr>
          <w:spacing w:val="-3"/>
          <w:sz w:val="20"/>
        </w:rPr>
        <w:t>drawn.</w:t>
      </w:r>
    </w:p>
    <w:p>
      <w:pPr>
        <w:pStyle w:val="ListParagraph"/>
        <w:numPr>
          <w:ilvl w:val="0"/>
          <w:numId w:val="4"/>
        </w:numPr>
        <w:tabs>
          <w:tab w:pos="828" w:val="left" w:leader="none"/>
        </w:tabs>
        <w:spacing w:line="240" w:lineRule="auto" w:before="188" w:after="0"/>
        <w:ind w:left="827" w:right="0" w:hanging="360"/>
        <w:jc w:val="left"/>
        <w:rPr>
          <w:sz w:val="20"/>
        </w:rPr>
      </w:pPr>
      <w:r>
        <w:rPr>
          <w:sz w:val="20"/>
        </w:rPr>
        <w:t>Locate emergency torches and have</w:t>
      </w:r>
      <w:r>
        <w:rPr>
          <w:spacing w:val="-7"/>
          <w:sz w:val="20"/>
        </w:rPr>
        <w:t> </w:t>
      </w:r>
      <w:r>
        <w:rPr>
          <w:sz w:val="20"/>
        </w:rPr>
        <w:t>nearby.</w:t>
      </w:r>
    </w:p>
    <w:p>
      <w:pPr>
        <w:pStyle w:val="ListParagraph"/>
        <w:numPr>
          <w:ilvl w:val="0"/>
          <w:numId w:val="4"/>
        </w:numPr>
        <w:tabs>
          <w:tab w:pos="827" w:val="left" w:leader="none"/>
        </w:tabs>
        <w:spacing w:line="240" w:lineRule="auto" w:before="187" w:after="0"/>
        <w:ind w:left="826" w:right="0" w:hanging="360"/>
        <w:jc w:val="left"/>
        <w:rPr>
          <w:sz w:val="20"/>
        </w:rPr>
      </w:pPr>
      <w:r>
        <w:rPr>
          <w:sz w:val="20"/>
        </w:rPr>
        <w:t>Check battery-powered equipment and backup </w:t>
      </w:r>
      <w:r>
        <w:rPr>
          <w:spacing w:val="-3"/>
          <w:sz w:val="20"/>
        </w:rPr>
        <w:t>power</w:t>
      </w:r>
      <w:r>
        <w:rPr>
          <w:spacing w:val="0"/>
          <w:sz w:val="20"/>
        </w:rPr>
        <w:t> </w:t>
      </w:r>
      <w:r>
        <w:rPr>
          <w:sz w:val="20"/>
        </w:rPr>
        <w:t>sources.</w:t>
      </w:r>
    </w:p>
    <w:p>
      <w:pPr>
        <w:pStyle w:val="BodyText"/>
        <w:rPr>
          <w:sz w:val="22"/>
        </w:rPr>
      </w:pPr>
    </w:p>
    <w:p>
      <w:pPr>
        <w:pStyle w:val="Heading2"/>
        <w:spacing w:before="175"/>
      </w:pPr>
      <w:bookmarkStart w:name="During the storm" w:id="29"/>
      <w:bookmarkEnd w:id="29"/>
      <w:r>
        <w:rPr/>
      </w:r>
      <w:bookmarkStart w:name="_bookmark12" w:id="30"/>
      <w:bookmarkEnd w:id="30"/>
      <w:r>
        <w:rPr/>
      </w:r>
      <w:r>
        <w:rPr>
          <w:color w:val="0069B4"/>
        </w:rPr>
        <w:t>During the storm</w:t>
      </w:r>
    </w:p>
    <w:p>
      <w:pPr>
        <w:pStyle w:val="ListParagraph"/>
        <w:numPr>
          <w:ilvl w:val="0"/>
          <w:numId w:val="5"/>
        </w:numPr>
        <w:tabs>
          <w:tab w:pos="833" w:val="left" w:leader="none"/>
        </w:tabs>
        <w:spacing w:line="240" w:lineRule="auto" w:before="242" w:after="0"/>
        <w:ind w:left="832" w:right="0" w:hanging="360"/>
        <w:jc w:val="left"/>
        <w:rPr>
          <w:sz w:val="20"/>
        </w:rPr>
      </w:pPr>
      <w:r>
        <w:rPr>
          <w:sz w:val="20"/>
        </w:rPr>
        <w:t>Keep the ABC radio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on.</w:t>
      </w:r>
    </w:p>
    <w:p>
      <w:pPr>
        <w:pStyle w:val="ListParagraph"/>
        <w:numPr>
          <w:ilvl w:val="0"/>
          <w:numId w:val="5"/>
        </w:numPr>
        <w:tabs>
          <w:tab w:pos="828" w:val="left" w:leader="none"/>
        </w:tabs>
        <w:spacing w:line="240" w:lineRule="auto" w:before="192" w:after="0"/>
        <w:ind w:left="827" w:right="0" w:hanging="360"/>
        <w:jc w:val="left"/>
        <w:rPr>
          <w:sz w:val="20"/>
        </w:rPr>
      </w:pPr>
      <w:r>
        <w:rPr>
          <w:sz w:val="20"/>
        </w:rPr>
        <w:t>Remain calm.</w:t>
      </w:r>
    </w:p>
    <w:p>
      <w:pPr>
        <w:pStyle w:val="ListParagraph"/>
        <w:numPr>
          <w:ilvl w:val="0"/>
          <w:numId w:val="5"/>
        </w:numPr>
        <w:tabs>
          <w:tab w:pos="828" w:val="left" w:leader="none"/>
        </w:tabs>
        <w:spacing w:line="240" w:lineRule="auto" w:before="187" w:after="0"/>
        <w:ind w:left="827" w:right="0" w:hanging="360"/>
        <w:jc w:val="left"/>
        <w:rPr>
          <w:sz w:val="20"/>
        </w:rPr>
      </w:pPr>
      <w:r>
        <w:rPr>
          <w:sz w:val="20"/>
        </w:rPr>
        <w:t>Keep </w:t>
      </w:r>
      <w:r>
        <w:rPr>
          <w:spacing w:val="-3"/>
          <w:sz w:val="20"/>
        </w:rPr>
        <w:t>away </w:t>
      </w:r>
      <w:r>
        <w:rPr>
          <w:sz w:val="20"/>
        </w:rPr>
        <w:t>from </w:t>
      </w:r>
      <w:r>
        <w:rPr>
          <w:spacing w:val="-3"/>
          <w:sz w:val="20"/>
        </w:rPr>
        <w:t>windows </w:t>
      </w:r>
      <w:r>
        <w:rPr>
          <w:sz w:val="20"/>
        </w:rPr>
        <w:t>and ensure all service users are </w:t>
      </w:r>
      <w:r>
        <w:rPr>
          <w:spacing w:val="-3"/>
          <w:sz w:val="20"/>
        </w:rPr>
        <w:t>away </w:t>
      </w:r>
      <w:r>
        <w:rPr>
          <w:sz w:val="20"/>
        </w:rPr>
        <w:t>from</w:t>
      </w:r>
      <w:r>
        <w:rPr>
          <w:spacing w:val="30"/>
          <w:sz w:val="20"/>
        </w:rPr>
        <w:t> </w:t>
      </w:r>
      <w:r>
        <w:rPr>
          <w:spacing w:val="-4"/>
          <w:sz w:val="20"/>
        </w:rPr>
        <w:t>windows.</w:t>
      </w:r>
    </w:p>
    <w:p>
      <w:pPr>
        <w:pStyle w:val="ListParagraph"/>
        <w:numPr>
          <w:ilvl w:val="0"/>
          <w:numId w:val="5"/>
        </w:numPr>
        <w:tabs>
          <w:tab w:pos="828" w:val="left" w:leader="none"/>
        </w:tabs>
        <w:spacing w:line="240" w:lineRule="auto" w:before="188" w:after="0"/>
        <w:ind w:left="827" w:right="0" w:hanging="360"/>
        <w:jc w:val="left"/>
        <w:rPr>
          <w:sz w:val="20"/>
        </w:rPr>
      </w:pPr>
      <w:r>
        <w:rPr>
          <w:sz w:val="20"/>
        </w:rPr>
        <w:t>Reassure any DataTrust staff, volunteers, service users or</w:t>
      </w:r>
      <w:r>
        <w:rPr>
          <w:spacing w:val="-4"/>
          <w:sz w:val="20"/>
        </w:rPr>
        <w:t> </w:t>
      </w:r>
      <w:r>
        <w:rPr>
          <w:sz w:val="20"/>
        </w:rPr>
        <w:t>visitors.</w:t>
      </w:r>
    </w:p>
    <w:p>
      <w:pPr>
        <w:pStyle w:val="ListParagraph"/>
        <w:numPr>
          <w:ilvl w:val="0"/>
          <w:numId w:val="5"/>
        </w:numPr>
        <w:tabs>
          <w:tab w:pos="828" w:val="left" w:leader="none"/>
        </w:tabs>
        <w:spacing w:line="240" w:lineRule="auto" w:before="192" w:after="0"/>
        <w:ind w:left="827" w:right="0" w:hanging="360"/>
        <w:jc w:val="left"/>
        <w:rPr>
          <w:sz w:val="20"/>
        </w:rPr>
      </w:pPr>
      <w:r>
        <w:rPr>
          <w:sz w:val="20"/>
        </w:rPr>
        <w:t>Do not </w:t>
      </w:r>
      <w:r>
        <w:rPr>
          <w:spacing w:val="-3"/>
          <w:sz w:val="20"/>
        </w:rPr>
        <w:t>use </w:t>
      </w:r>
      <w:r>
        <w:rPr>
          <w:sz w:val="20"/>
        </w:rPr>
        <w:t>telephone except for an emergency or absolutely essential</w:t>
      </w:r>
      <w:r>
        <w:rPr>
          <w:spacing w:val="7"/>
          <w:sz w:val="20"/>
        </w:rPr>
        <w:t> </w:t>
      </w:r>
      <w:r>
        <w:rPr>
          <w:spacing w:val="-3"/>
          <w:sz w:val="20"/>
        </w:rPr>
        <w:t>business.</w:t>
      </w:r>
    </w:p>
    <w:p>
      <w:pPr>
        <w:pStyle w:val="ListParagraph"/>
        <w:numPr>
          <w:ilvl w:val="0"/>
          <w:numId w:val="5"/>
        </w:numPr>
        <w:tabs>
          <w:tab w:pos="828" w:val="left" w:leader="none"/>
        </w:tabs>
        <w:spacing w:line="240" w:lineRule="auto" w:before="188" w:after="0"/>
        <w:ind w:left="827" w:right="0" w:hanging="360"/>
        <w:jc w:val="left"/>
        <w:rPr>
          <w:sz w:val="20"/>
        </w:rPr>
      </w:pPr>
      <w:r>
        <w:rPr>
          <w:sz w:val="20"/>
        </w:rPr>
        <w:t>Remain indoors until the </w:t>
      </w:r>
      <w:r>
        <w:rPr>
          <w:spacing w:val="-3"/>
          <w:sz w:val="20"/>
        </w:rPr>
        <w:t>storm</w:t>
      </w:r>
      <w:r>
        <w:rPr>
          <w:spacing w:val="-1"/>
          <w:sz w:val="20"/>
        </w:rPr>
        <w:t> </w:t>
      </w:r>
      <w:r>
        <w:rPr>
          <w:spacing w:val="-3"/>
          <w:sz w:val="20"/>
        </w:rPr>
        <w:t>passes.</w:t>
      </w:r>
    </w:p>
    <w:p>
      <w:pPr>
        <w:pStyle w:val="BodyText"/>
        <w:rPr>
          <w:sz w:val="22"/>
        </w:rPr>
      </w:pPr>
    </w:p>
    <w:p>
      <w:pPr>
        <w:pStyle w:val="Heading2"/>
        <w:spacing w:before="170"/>
      </w:pPr>
      <w:bookmarkStart w:name="Once the storm has passed" w:id="31"/>
      <w:bookmarkEnd w:id="31"/>
      <w:r>
        <w:rPr/>
      </w:r>
      <w:bookmarkStart w:name="_bookmark13" w:id="32"/>
      <w:bookmarkEnd w:id="32"/>
      <w:r>
        <w:rPr/>
      </w:r>
      <w:r>
        <w:rPr>
          <w:color w:val="0069B4"/>
        </w:rPr>
        <w:t>Once the storm has passed</w:t>
      </w:r>
    </w:p>
    <w:p>
      <w:pPr>
        <w:pStyle w:val="ListParagraph"/>
        <w:numPr>
          <w:ilvl w:val="0"/>
          <w:numId w:val="6"/>
        </w:numPr>
        <w:tabs>
          <w:tab w:pos="833" w:val="left" w:leader="none"/>
        </w:tabs>
        <w:spacing w:line="309" w:lineRule="auto" w:before="246" w:after="0"/>
        <w:ind w:left="832" w:right="615" w:hanging="360"/>
        <w:jc w:val="left"/>
        <w:rPr>
          <w:sz w:val="20"/>
        </w:rPr>
      </w:pPr>
      <w:r>
        <w:rPr>
          <w:sz w:val="20"/>
        </w:rPr>
        <w:t>Check</w:t>
      </w:r>
      <w:r>
        <w:rPr>
          <w:color w:val="0069B4"/>
          <w:sz w:val="20"/>
        </w:rPr>
        <w:t> </w:t>
      </w:r>
      <w:hyperlink r:id="rId12">
        <w:r>
          <w:rPr>
            <w:color w:val="0069B4"/>
            <w:sz w:val="20"/>
            <w:u w:val="single" w:color="0069B4"/>
          </w:rPr>
          <w:t>http://www.bom.gov.au</w:t>
        </w:r>
        <w:r>
          <w:rPr>
            <w:color w:val="0069B4"/>
            <w:sz w:val="20"/>
          </w:rPr>
          <w:t> </w:t>
        </w:r>
      </w:hyperlink>
      <w:r>
        <w:rPr>
          <w:sz w:val="20"/>
        </w:rPr>
        <w:t>to ensure storm has passed if possible. Weather apps on mobile phones can be </w:t>
      </w:r>
      <w:r>
        <w:rPr>
          <w:spacing w:val="-3"/>
          <w:sz w:val="20"/>
        </w:rPr>
        <w:t>used </w:t>
      </w:r>
      <w:r>
        <w:rPr>
          <w:sz w:val="20"/>
        </w:rPr>
        <w:t>in the event </w:t>
      </w:r>
      <w:r>
        <w:rPr>
          <w:spacing w:val="-4"/>
          <w:sz w:val="20"/>
        </w:rPr>
        <w:t>of </w:t>
      </w:r>
      <w:r>
        <w:rPr>
          <w:sz w:val="20"/>
        </w:rPr>
        <w:t>a </w:t>
      </w:r>
      <w:r>
        <w:rPr>
          <w:spacing w:val="-3"/>
          <w:sz w:val="20"/>
        </w:rPr>
        <w:t>power</w:t>
      </w:r>
      <w:r>
        <w:rPr>
          <w:spacing w:val="8"/>
          <w:sz w:val="20"/>
        </w:rPr>
        <w:t> </w:t>
      </w:r>
      <w:r>
        <w:rPr>
          <w:sz w:val="20"/>
        </w:rPr>
        <w:t>failure.</w:t>
      </w:r>
    </w:p>
    <w:p>
      <w:pPr>
        <w:pStyle w:val="ListParagraph"/>
        <w:numPr>
          <w:ilvl w:val="0"/>
          <w:numId w:val="6"/>
        </w:numPr>
        <w:tabs>
          <w:tab w:pos="828" w:val="left" w:leader="none"/>
        </w:tabs>
        <w:spacing w:line="240" w:lineRule="auto" w:before="126" w:after="0"/>
        <w:ind w:left="827" w:right="0" w:hanging="359"/>
        <w:jc w:val="left"/>
        <w:rPr>
          <w:sz w:val="20"/>
        </w:rPr>
      </w:pPr>
      <w:r>
        <w:rPr>
          <w:sz w:val="20"/>
        </w:rPr>
        <w:t>Assess any</w:t>
      </w:r>
      <w:r>
        <w:rPr>
          <w:spacing w:val="-2"/>
          <w:sz w:val="20"/>
        </w:rPr>
        <w:t> </w:t>
      </w:r>
      <w:r>
        <w:rPr>
          <w:sz w:val="20"/>
        </w:rPr>
        <w:t>damage.</w:t>
      </w:r>
    </w:p>
    <w:p>
      <w:pPr>
        <w:pStyle w:val="ListParagraph"/>
        <w:numPr>
          <w:ilvl w:val="0"/>
          <w:numId w:val="6"/>
        </w:numPr>
        <w:tabs>
          <w:tab w:pos="828" w:val="left" w:leader="none"/>
        </w:tabs>
        <w:spacing w:line="240" w:lineRule="auto" w:before="188" w:after="0"/>
        <w:ind w:left="827" w:right="0" w:hanging="360"/>
        <w:jc w:val="left"/>
        <w:rPr>
          <w:sz w:val="20"/>
        </w:rPr>
      </w:pPr>
      <w:r>
        <w:rPr>
          <w:sz w:val="20"/>
        </w:rPr>
        <w:t>Provide a report to</w:t>
      </w:r>
      <w:r>
        <w:rPr>
          <w:spacing w:val="-7"/>
          <w:sz w:val="20"/>
        </w:rPr>
        <w:t> </w:t>
      </w:r>
      <w:r>
        <w:rPr>
          <w:sz w:val="20"/>
        </w:rPr>
        <w:t>supervisor.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</w:pPr>
    </w:p>
    <w:p>
      <w:pPr>
        <w:tabs>
          <w:tab w:pos="9506" w:val="left" w:leader="none"/>
        </w:tabs>
        <w:spacing w:before="94"/>
        <w:ind w:left="885" w:right="0" w:firstLine="0"/>
        <w:jc w:val="left"/>
        <w:rPr>
          <w:b/>
          <w:sz w:val="16"/>
        </w:rPr>
      </w:pPr>
      <w:r>
        <w:rPr>
          <w:color w:val="808898"/>
          <w:spacing w:val="3"/>
          <w:sz w:val="16"/>
        </w:rPr>
        <w:t>DataTrust: </w:t>
      </w:r>
      <w:r>
        <w:rPr>
          <w:color w:val="808898"/>
          <w:spacing w:val="5"/>
          <w:sz w:val="16"/>
        </w:rPr>
        <w:t>Emergency </w:t>
      </w:r>
      <w:r>
        <w:rPr>
          <w:color w:val="808898"/>
          <w:spacing w:val="3"/>
          <w:sz w:val="16"/>
        </w:rPr>
        <w:t>Action</w:t>
      </w:r>
      <w:r>
        <w:rPr>
          <w:color w:val="808898"/>
          <w:spacing w:val="32"/>
          <w:sz w:val="16"/>
        </w:rPr>
        <w:t> </w:t>
      </w:r>
      <w:r>
        <w:rPr>
          <w:color w:val="808898"/>
          <w:spacing w:val="3"/>
          <w:sz w:val="16"/>
        </w:rPr>
        <w:t>Plan</w:t>
      </w:r>
      <w:r>
        <w:rPr>
          <w:color w:val="808898"/>
          <w:spacing w:val="11"/>
          <w:sz w:val="16"/>
        </w:rPr>
        <w:t> </w:t>
      </w:r>
      <w:r>
        <w:rPr>
          <w:color w:val="808898"/>
          <w:spacing w:val="3"/>
          <w:sz w:val="16"/>
        </w:rPr>
        <w:t>(EAP)</w:t>
        <w:tab/>
      </w:r>
      <w:r>
        <w:rPr>
          <w:color w:val="00BAF1"/>
          <w:sz w:val="16"/>
        </w:rPr>
        <w:t>//</w:t>
      </w:r>
      <w:r>
        <w:rPr>
          <w:color w:val="00BAF1"/>
          <w:spacing w:val="11"/>
          <w:sz w:val="16"/>
        </w:rPr>
        <w:t> </w:t>
      </w:r>
      <w:r>
        <w:rPr>
          <w:b/>
          <w:color w:val="00BAF1"/>
          <w:sz w:val="16"/>
        </w:rPr>
        <w:t>9</w:t>
      </w:r>
    </w:p>
    <w:p>
      <w:pPr>
        <w:spacing w:before="3"/>
        <w:ind w:left="885" w:right="0" w:firstLine="0"/>
        <w:jc w:val="left"/>
        <w:rPr>
          <w:sz w:val="16"/>
        </w:rPr>
      </w:pPr>
      <w:r>
        <w:rPr>
          <w:color w:val="808898"/>
          <w:sz w:val="16"/>
        </w:rPr>
        <w:t>Created: 4/07/2017 | Updated: 20/04/2018</w:t>
      </w:r>
    </w:p>
    <w:p>
      <w:pPr>
        <w:spacing w:after="0"/>
        <w:jc w:val="left"/>
        <w:rPr>
          <w:sz w:val="16"/>
        </w:rPr>
        <w:sectPr>
          <w:pgSz w:w="11910" w:h="16840"/>
          <w:pgMar w:top="1180" w:bottom="280" w:left="1020" w:right="1020"/>
        </w:sectPr>
      </w:pPr>
    </w:p>
    <w:p>
      <w:pPr>
        <w:pStyle w:val="Heading1"/>
      </w:pPr>
      <w:r>
        <w:rPr/>
        <w:pict>
          <v:group style="position:absolute;margin-left:0pt;margin-top:.0pt;width:595pt;height:841pt;mso-position-horizontal-relative:page;mso-position-vertical-relative:page;z-index:-23152" coordorigin="0,0" coordsize="11900,16820">
            <v:shape style="position:absolute;left:0;top:0;width:11900;height:16820" type="#_x0000_t75" stroked="false">
              <v:imagedata r:id="rId7" o:title=""/>
            </v:shape>
            <v:shape style="position:absolute;left:1132;top:2111;width:9298;height:869" coordorigin="1133,2112" coordsize="9298,869" path="m10308,2112l1255,2112,1207,2122,1169,2148,1142,2187,1133,2234,1133,2859,1142,2906,1169,2945,1207,2971,1255,2981,10308,2981,10356,2971,10395,2945,10421,2906,10430,2859,10430,2234,10421,2187,10395,2148,10356,2122,10308,2112xe" filled="true" fillcolor="#808898" stroked="false">
              <v:path arrowok="t"/>
              <v:fill type="solid"/>
            </v:shape>
            <w10:wrap type="none"/>
          </v:group>
        </w:pict>
      </w:r>
      <w:bookmarkStart w:name="EAP for Flood" w:id="33"/>
      <w:bookmarkEnd w:id="33"/>
      <w:r>
        <w:rPr/>
      </w:r>
      <w:bookmarkStart w:name="_bookmark14" w:id="34"/>
      <w:bookmarkEnd w:id="34"/>
      <w:r>
        <w:rPr/>
      </w:r>
      <w:r>
        <w:rPr>
          <w:color w:val="1A459C"/>
        </w:rPr>
        <w:t>EAP for Flood</w:t>
      </w:r>
    </w:p>
    <w:p>
      <w:pPr>
        <w:pStyle w:val="BodyText"/>
      </w:pPr>
    </w:p>
    <w:p>
      <w:pPr>
        <w:pStyle w:val="Heading3"/>
        <w:ind w:right="3558"/>
        <w:jc w:val="center"/>
      </w:pPr>
      <w:bookmarkStart w:name="IN CASE OF FLOOD" w:id="35"/>
      <w:bookmarkEnd w:id="35"/>
      <w:r>
        <w:rPr>
          <w:b w:val="0"/>
        </w:rPr>
      </w:r>
      <w:r>
        <w:rPr>
          <w:color w:val="FFFFFF"/>
        </w:rPr>
        <w:t>IN CASE OF FLOOD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4"/>
        <w:rPr>
          <w:b/>
          <w:sz w:val="13"/>
        </w:rPr>
      </w:pPr>
    </w:p>
    <w:tbl>
      <w:tblPr>
        <w:tblW w:w="0" w:type="auto"/>
        <w:jc w:val="left"/>
        <w:tblInd w:w="1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3"/>
        <w:gridCol w:w="8364"/>
      </w:tblGrid>
      <w:tr>
        <w:trPr>
          <w:trHeight w:val="960" w:hRule="atLeast"/>
        </w:trPr>
        <w:tc>
          <w:tcPr>
            <w:tcW w:w="1273" w:type="dxa"/>
          </w:tcPr>
          <w:p>
            <w:pPr>
              <w:pStyle w:val="TableParagraph"/>
              <w:spacing w:line="895" w:lineRule="exact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1A459C"/>
                <w:sz w:val="80"/>
              </w:rPr>
              <w:t>01</w:t>
            </w:r>
          </w:p>
        </w:tc>
        <w:tc>
          <w:tcPr>
            <w:tcW w:w="8364" w:type="dxa"/>
            <w:tcBorders>
              <w:bottom w:val="single" w:sz="4" w:space="0" w:color="808898"/>
            </w:tcBorders>
          </w:tcPr>
          <w:p>
            <w:pPr>
              <w:pStyle w:val="TableParagraph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117"/>
              <w:rPr>
                <w:sz w:val="20"/>
              </w:rPr>
            </w:pPr>
            <w:r>
              <w:rPr>
                <w:sz w:val="20"/>
              </w:rPr>
              <w:t>Listen to local ABC radio.</w:t>
            </w:r>
          </w:p>
        </w:tc>
      </w:tr>
      <w:tr>
        <w:trPr>
          <w:trHeight w:val="1041" w:hRule="atLeast"/>
        </w:trPr>
        <w:tc>
          <w:tcPr>
            <w:tcW w:w="1273" w:type="dxa"/>
          </w:tcPr>
          <w:p>
            <w:pPr>
              <w:pStyle w:val="TableParagraph"/>
              <w:spacing w:before="56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808898"/>
                <w:sz w:val="80"/>
              </w:rPr>
              <w:t>02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1"/>
              <w:rPr>
                <w:b/>
                <w:sz w:val="32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Prepare to take immediate precautionary actions.</w:t>
            </w:r>
          </w:p>
        </w:tc>
      </w:tr>
      <w:tr>
        <w:trPr>
          <w:trHeight w:val="1041" w:hRule="atLeast"/>
        </w:trPr>
        <w:tc>
          <w:tcPr>
            <w:tcW w:w="1273" w:type="dxa"/>
          </w:tcPr>
          <w:p>
            <w:pPr>
              <w:pStyle w:val="TableParagraph"/>
              <w:spacing w:before="51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EB008B"/>
                <w:sz w:val="80"/>
              </w:rPr>
              <w:t>03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line="309" w:lineRule="auto"/>
              <w:ind w:left="117" w:right="433"/>
              <w:rPr>
                <w:sz w:val="20"/>
              </w:rPr>
            </w:pPr>
            <w:r>
              <w:rPr>
                <w:sz w:val="20"/>
              </w:rPr>
              <w:t>Prepare to evacuate upon direction. If a flash flood warning is issued, get out of the area immediately.</w:t>
            </w:r>
          </w:p>
        </w:tc>
      </w:tr>
      <w:tr>
        <w:trPr>
          <w:trHeight w:val="1041" w:hRule="atLeast"/>
        </w:trPr>
        <w:tc>
          <w:tcPr>
            <w:tcW w:w="1273" w:type="dxa"/>
          </w:tcPr>
          <w:p>
            <w:pPr>
              <w:pStyle w:val="TableParagraph"/>
              <w:spacing w:before="51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00BAF1"/>
                <w:sz w:val="80"/>
              </w:rPr>
              <w:t>04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7"/>
              <w:rPr>
                <w:b/>
                <w:sz w:val="31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Follow Emergency evacuation procedures.</w:t>
            </w:r>
          </w:p>
        </w:tc>
      </w:tr>
      <w:tr>
        <w:trPr>
          <w:trHeight w:val="1036" w:hRule="atLeast"/>
        </w:trPr>
        <w:tc>
          <w:tcPr>
            <w:tcW w:w="1273" w:type="dxa"/>
          </w:tcPr>
          <w:p>
            <w:pPr>
              <w:pStyle w:val="TableParagraph"/>
              <w:spacing w:before="51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1A459C"/>
                <w:sz w:val="80"/>
              </w:rPr>
              <w:t>05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spacing w:line="309" w:lineRule="auto"/>
              <w:ind w:left="117" w:right="867"/>
              <w:rPr>
                <w:sz w:val="20"/>
              </w:rPr>
            </w:pPr>
            <w:r>
              <w:rPr>
                <w:sz w:val="20"/>
              </w:rPr>
              <w:t>If remaining in the building, move to upper floors if possible. Gather any emergency supplies such as water, blankets, torches and first aid equipment.</w:t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  <w:sz w:val="17"/>
        </w:rPr>
      </w:pPr>
    </w:p>
    <w:p>
      <w:pPr>
        <w:tabs>
          <w:tab w:pos="9410" w:val="left" w:leader="none"/>
        </w:tabs>
        <w:spacing w:before="94"/>
        <w:ind w:left="885" w:right="0" w:firstLine="0"/>
        <w:jc w:val="left"/>
        <w:rPr>
          <w:b/>
          <w:sz w:val="16"/>
        </w:rPr>
      </w:pPr>
      <w:r>
        <w:rPr>
          <w:color w:val="808898"/>
          <w:spacing w:val="3"/>
          <w:sz w:val="16"/>
        </w:rPr>
        <w:t>DataTrust: </w:t>
      </w:r>
      <w:r>
        <w:rPr>
          <w:color w:val="808898"/>
          <w:spacing w:val="5"/>
          <w:sz w:val="16"/>
        </w:rPr>
        <w:t>Emergency </w:t>
      </w:r>
      <w:r>
        <w:rPr>
          <w:color w:val="808898"/>
          <w:spacing w:val="3"/>
          <w:sz w:val="16"/>
        </w:rPr>
        <w:t>Action</w:t>
      </w:r>
      <w:r>
        <w:rPr>
          <w:color w:val="808898"/>
          <w:spacing w:val="32"/>
          <w:sz w:val="16"/>
        </w:rPr>
        <w:t> </w:t>
      </w:r>
      <w:r>
        <w:rPr>
          <w:color w:val="808898"/>
          <w:spacing w:val="3"/>
          <w:sz w:val="16"/>
        </w:rPr>
        <w:t>Plan</w:t>
      </w:r>
      <w:r>
        <w:rPr>
          <w:color w:val="808898"/>
          <w:spacing w:val="11"/>
          <w:sz w:val="16"/>
        </w:rPr>
        <w:t> </w:t>
      </w:r>
      <w:r>
        <w:rPr>
          <w:color w:val="808898"/>
          <w:spacing w:val="3"/>
          <w:sz w:val="16"/>
        </w:rPr>
        <w:t>(EAP)</w:t>
        <w:tab/>
      </w:r>
      <w:r>
        <w:rPr>
          <w:color w:val="00BAF1"/>
          <w:sz w:val="16"/>
        </w:rPr>
        <w:t>//</w:t>
      </w:r>
      <w:r>
        <w:rPr>
          <w:color w:val="00BAF1"/>
          <w:spacing w:val="11"/>
          <w:sz w:val="16"/>
        </w:rPr>
        <w:t> </w:t>
      </w:r>
      <w:r>
        <w:rPr>
          <w:b/>
          <w:color w:val="00BAF1"/>
          <w:spacing w:val="5"/>
          <w:sz w:val="16"/>
        </w:rPr>
        <w:t>10</w:t>
      </w:r>
    </w:p>
    <w:p>
      <w:pPr>
        <w:spacing w:before="3"/>
        <w:ind w:left="885" w:right="0" w:firstLine="0"/>
        <w:jc w:val="left"/>
        <w:rPr>
          <w:sz w:val="16"/>
        </w:rPr>
      </w:pPr>
      <w:r>
        <w:rPr>
          <w:color w:val="808898"/>
          <w:sz w:val="16"/>
        </w:rPr>
        <w:t>Created: 4/07/2017 | Updated: 20/04/2018</w:t>
      </w:r>
    </w:p>
    <w:p>
      <w:pPr>
        <w:spacing w:after="0"/>
        <w:jc w:val="left"/>
        <w:rPr>
          <w:sz w:val="16"/>
        </w:rPr>
        <w:sectPr>
          <w:pgSz w:w="11910" w:h="16840"/>
          <w:pgMar w:top="1180" w:bottom="280" w:left="1020" w:right="1020"/>
        </w:sectPr>
      </w:pPr>
    </w:p>
    <w:p>
      <w:pPr>
        <w:pStyle w:val="Heading1"/>
      </w:pPr>
      <w:r>
        <w:rPr/>
        <w:pict>
          <v:group style="position:absolute;margin-left:0pt;margin-top:.0pt;width:595pt;height:841pt;mso-position-horizontal-relative:page;mso-position-vertical-relative:page;z-index:-23128" coordorigin="0,0" coordsize="11900,16820">
            <v:shape style="position:absolute;left:0;top:0;width:11900;height:16820" type="#_x0000_t75" stroked="false">
              <v:imagedata r:id="rId7" o:title=""/>
            </v:shape>
            <v:shape style="position:absolute;left:1132;top:2755;width:9298;height:869" coordorigin="1133,2755" coordsize="9298,869" path="m10308,2755l1255,2755,1207,2765,1169,2791,1142,2830,1133,2877,1133,3502,1142,3549,1169,3588,1207,3614,1255,3624,10308,3624,10356,3614,10395,3588,10421,3549,10430,3502,10430,2877,10421,2830,10395,2791,10356,2765,10308,2755xe" filled="true" fillcolor="#808898" stroked="false">
              <v:path arrowok="t"/>
              <v:fill type="solid"/>
            </v:shape>
            <w10:wrap type="none"/>
          </v:group>
        </w:pict>
      </w:r>
      <w:bookmarkStart w:name="EAP for Workplace Violence and/or Hostag" w:id="36"/>
      <w:bookmarkEnd w:id="36"/>
      <w:r>
        <w:rPr/>
      </w:r>
      <w:bookmarkStart w:name="_bookmark15" w:id="37"/>
      <w:bookmarkEnd w:id="37"/>
      <w:r>
        <w:rPr/>
      </w:r>
      <w:r>
        <w:rPr>
          <w:color w:val="1A459C"/>
          <w:spacing w:val="-12"/>
        </w:rPr>
        <w:t>EAP </w:t>
      </w:r>
      <w:r>
        <w:rPr>
          <w:color w:val="1A459C"/>
          <w:spacing w:val="-11"/>
        </w:rPr>
        <w:t>for </w:t>
      </w:r>
      <w:r>
        <w:rPr>
          <w:color w:val="1A459C"/>
          <w:spacing w:val="-15"/>
        </w:rPr>
        <w:t>Workplace Violence</w:t>
      </w:r>
      <w:r>
        <w:rPr>
          <w:color w:val="1A459C"/>
          <w:spacing w:val="-72"/>
        </w:rPr>
        <w:t> </w:t>
      </w:r>
      <w:r>
        <w:rPr>
          <w:color w:val="1A459C"/>
          <w:spacing w:val="-17"/>
        </w:rPr>
        <w:t>and/or </w:t>
      </w:r>
      <w:r>
        <w:rPr>
          <w:color w:val="1A459C"/>
          <w:spacing w:val="-15"/>
        </w:rPr>
        <w:t>Hostage </w:t>
      </w:r>
      <w:r>
        <w:rPr>
          <w:color w:val="1A459C"/>
          <w:spacing w:val="-18"/>
        </w:rPr>
        <w:t>Situation</w:t>
      </w:r>
    </w:p>
    <w:p>
      <w:pPr>
        <w:pStyle w:val="BodyText"/>
      </w:pPr>
    </w:p>
    <w:p>
      <w:pPr>
        <w:pStyle w:val="Heading3"/>
        <w:spacing w:before="209"/>
        <w:ind w:left="1763"/>
      </w:pPr>
      <w:bookmarkStart w:name="IN THE EVENT OF A VIOLENT SITUATION" w:id="38"/>
      <w:bookmarkEnd w:id="38"/>
      <w:r>
        <w:rPr>
          <w:b w:val="0"/>
        </w:rPr>
      </w:r>
      <w:r>
        <w:rPr>
          <w:color w:val="FFFFFF"/>
        </w:rPr>
        <w:t>IN THE EVENT OF A VIOLENT SITUATION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4"/>
        <w:rPr>
          <w:b/>
          <w:sz w:val="13"/>
        </w:rPr>
      </w:pPr>
    </w:p>
    <w:tbl>
      <w:tblPr>
        <w:tblW w:w="0" w:type="auto"/>
        <w:jc w:val="left"/>
        <w:tblInd w:w="1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3"/>
        <w:gridCol w:w="8364"/>
      </w:tblGrid>
      <w:tr>
        <w:trPr>
          <w:trHeight w:val="965" w:hRule="atLeast"/>
        </w:trPr>
        <w:tc>
          <w:tcPr>
            <w:tcW w:w="1273" w:type="dxa"/>
          </w:tcPr>
          <w:p>
            <w:pPr>
              <w:pStyle w:val="TableParagraph"/>
              <w:spacing w:line="895" w:lineRule="exact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1A459C"/>
                <w:sz w:val="80"/>
              </w:rPr>
              <w:t>01</w:t>
            </w:r>
          </w:p>
        </w:tc>
        <w:tc>
          <w:tcPr>
            <w:tcW w:w="8364" w:type="dxa"/>
            <w:tcBorders>
              <w:bottom w:val="single" w:sz="4" w:space="0" w:color="808898"/>
            </w:tcBorders>
          </w:tcPr>
          <w:p>
            <w:pPr>
              <w:pStyle w:val="TableParagraph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117"/>
              <w:rPr>
                <w:sz w:val="20"/>
              </w:rPr>
            </w:pPr>
            <w:r>
              <w:rPr>
                <w:sz w:val="20"/>
              </w:rPr>
              <w:t>If safe to do so, call 000.</w:t>
            </w:r>
          </w:p>
        </w:tc>
      </w:tr>
      <w:tr>
        <w:trPr>
          <w:trHeight w:val="1036" w:hRule="atLeast"/>
        </w:trPr>
        <w:tc>
          <w:tcPr>
            <w:tcW w:w="1273" w:type="dxa"/>
          </w:tcPr>
          <w:p>
            <w:pPr>
              <w:pStyle w:val="TableParagraph"/>
              <w:spacing w:before="51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808898"/>
                <w:sz w:val="80"/>
              </w:rPr>
              <w:t>02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7"/>
              <w:rPr>
                <w:b/>
                <w:sz w:val="31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Comply with all reasonable requests from aggressor.</w:t>
            </w:r>
          </w:p>
        </w:tc>
      </w:tr>
      <w:tr>
        <w:trPr>
          <w:trHeight w:val="1041" w:hRule="atLeast"/>
        </w:trPr>
        <w:tc>
          <w:tcPr>
            <w:tcW w:w="1273" w:type="dxa"/>
          </w:tcPr>
          <w:p>
            <w:pPr>
              <w:pStyle w:val="TableParagraph"/>
              <w:spacing w:before="51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EB008B"/>
                <w:sz w:val="80"/>
              </w:rPr>
              <w:t>03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1"/>
              <w:rPr>
                <w:b/>
                <w:sz w:val="32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Ask if here is someone they would like to speak to in particular.</w:t>
            </w:r>
          </w:p>
        </w:tc>
      </w:tr>
      <w:tr>
        <w:trPr>
          <w:trHeight w:val="1041" w:hRule="atLeast"/>
        </w:trPr>
        <w:tc>
          <w:tcPr>
            <w:tcW w:w="1273" w:type="dxa"/>
          </w:tcPr>
          <w:p>
            <w:pPr>
              <w:pStyle w:val="TableParagraph"/>
              <w:spacing w:before="51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00BAF1"/>
                <w:sz w:val="80"/>
              </w:rPr>
              <w:t>04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1"/>
              <w:rPr>
                <w:b/>
                <w:sz w:val="32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Remain calm.</w:t>
            </w:r>
          </w:p>
        </w:tc>
      </w:tr>
      <w:tr>
        <w:trPr>
          <w:trHeight w:val="1041" w:hRule="atLeast"/>
        </w:trPr>
        <w:tc>
          <w:tcPr>
            <w:tcW w:w="1273" w:type="dxa"/>
          </w:tcPr>
          <w:p>
            <w:pPr>
              <w:pStyle w:val="TableParagraph"/>
              <w:spacing w:before="51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1A459C"/>
                <w:sz w:val="80"/>
              </w:rPr>
              <w:t>05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7"/>
              <w:rPr>
                <w:b/>
                <w:sz w:val="31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Wait for assistance. Do not attempt to escape or negotiate unless properly trained.</w:t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8"/>
        <w:rPr>
          <w:b/>
        </w:rPr>
      </w:pPr>
    </w:p>
    <w:p>
      <w:pPr>
        <w:tabs>
          <w:tab w:pos="9410" w:val="left" w:leader="none"/>
        </w:tabs>
        <w:spacing w:before="93"/>
        <w:ind w:left="885" w:right="0" w:firstLine="0"/>
        <w:jc w:val="left"/>
        <w:rPr>
          <w:b/>
          <w:sz w:val="16"/>
        </w:rPr>
      </w:pPr>
      <w:r>
        <w:rPr>
          <w:color w:val="808898"/>
          <w:spacing w:val="3"/>
          <w:sz w:val="16"/>
        </w:rPr>
        <w:t>DataTrust: </w:t>
      </w:r>
      <w:r>
        <w:rPr>
          <w:color w:val="808898"/>
          <w:spacing w:val="5"/>
          <w:sz w:val="16"/>
        </w:rPr>
        <w:t>Emergency </w:t>
      </w:r>
      <w:r>
        <w:rPr>
          <w:color w:val="808898"/>
          <w:spacing w:val="3"/>
          <w:sz w:val="16"/>
        </w:rPr>
        <w:t>Action</w:t>
      </w:r>
      <w:r>
        <w:rPr>
          <w:color w:val="808898"/>
          <w:spacing w:val="32"/>
          <w:sz w:val="16"/>
        </w:rPr>
        <w:t> </w:t>
      </w:r>
      <w:r>
        <w:rPr>
          <w:color w:val="808898"/>
          <w:spacing w:val="3"/>
          <w:sz w:val="16"/>
        </w:rPr>
        <w:t>Plan</w:t>
      </w:r>
      <w:r>
        <w:rPr>
          <w:color w:val="808898"/>
          <w:spacing w:val="11"/>
          <w:sz w:val="16"/>
        </w:rPr>
        <w:t> </w:t>
      </w:r>
      <w:r>
        <w:rPr>
          <w:color w:val="808898"/>
          <w:spacing w:val="3"/>
          <w:sz w:val="16"/>
        </w:rPr>
        <w:t>(EAP)</w:t>
        <w:tab/>
      </w:r>
      <w:r>
        <w:rPr>
          <w:color w:val="00BAF1"/>
          <w:sz w:val="16"/>
        </w:rPr>
        <w:t>//</w:t>
      </w:r>
      <w:r>
        <w:rPr>
          <w:color w:val="00BAF1"/>
          <w:spacing w:val="11"/>
          <w:sz w:val="16"/>
        </w:rPr>
        <w:t> </w:t>
      </w:r>
      <w:r>
        <w:rPr>
          <w:b/>
          <w:color w:val="00BAF1"/>
          <w:spacing w:val="5"/>
          <w:sz w:val="16"/>
        </w:rPr>
        <w:t>11</w:t>
      </w:r>
    </w:p>
    <w:p>
      <w:pPr>
        <w:spacing w:before="4"/>
        <w:ind w:left="885" w:right="0" w:firstLine="0"/>
        <w:jc w:val="left"/>
        <w:rPr>
          <w:sz w:val="16"/>
        </w:rPr>
      </w:pPr>
      <w:r>
        <w:rPr>
          <w:color w:val="808898"/>
          <w:sz w:val="16"/>
        </w:rPr>
        <w:t>Created: 4/07/2017 | Updated: 20/04/2018</w:t>
      </w:r>
    </w:p>
    <w:p>
      <w:pPr>
        <w:spacing w:after="0"/>
        <w:jc w:val="left"/>
        <w:rPr>
          <w:sz w:val="16"/>
        </w:rPr>
        <w:sectPr>
          <w:pgSz w:w="11910" w:h="16840"/>
          <w:pgMar w:top="1180" w:bottom="280" w:left="1020" w:right="1020"/>
        </w:sectPr>
      </w:pPr>
    </w:p>
    <w:p>
      <w:pPr>
        <w:pStyle w:val="Heading1"/>
      </w:pPr>
      <w:r>
        <w:rPr/>
        <w:pict>
          <v:group style="position:absolute;margin-left:0pt;margin-top:.0pt;width:595pt;height:841pt;mso-position-horizontal-relative:page;mso-position-vertical-relative:page;z-index:-23104" coordorigin="0,0" coordsize="11900,16820">
            <v:shape style="position:absolute;left:0;top:0;width:11900;height:16820" type="#_x0000_t75" stroked="false">
              <v:imagedata r:id="rId7" o:title=""/>
            </v:shape>
            <v:shape style="position:absolute;left:1132;top:2111;width:9298;height:869" coordorigin="1133,2112" coordsize="9298,869" path="m10308,2112l1255,2112,1207,2122,1169,2148,1142,2187,1133,2234,1133,2859,1142,2906,1169,2945,1207,2971,1255,2981,10308,2981,10356,2971,10395,2945,10421,2906,10430,2859,10430,2234,10421,2187,10395,2148,10356,2122,10308,2112xe" filled="true" fillcolor="#808898" stroked="false">
              <v:path arrowok="t"/>
              <v:fill type="solid"/>
            </v:shape>
            <w10:wrap type="none"/>
          </v:group>
        </w:pict>
      </w:r>
      <w:bookmarkStart w:name="EAP for Bomb Threat" w:id="39"/>
      <w:bookmarkEnd w:id="39"/>
      <w:r>
        <w:rPr/>
      </w:r>
      <w:bookmarkStart w:name="_bookmark16" w:id="40"/>
      <w:bookmarkEnd w:id="40"/>
      <w:r>
        <w:rPr/>
      </w:r>
      <w:r>
        <w:rPr>
          <w:color w:val="1A459C"/>
          <w:spacing w:val="-12"/>
        </w:rPr>
        <w:t>EAP </w:t>
      </w:r>
      <w:r>
        <w:rPr>
          <w:color w:val="1A459C"/>
          <w:spacing w:val="-11"/>
        </w:rPr>
        <w:t>for </w:t>
      </w:r>
      <w:r>
        <w:rPr>
          <w:color w:val="1A459C"/>
          <w:spacing w:val="-13"/>
        </w:rPr>
        <w:t>Bomb</w:t>
      </w:r>
      <w:r>
        <w:rPr>
          <w:color w:val="1A459C"/>
          <w:spacing w:val="-75"/>
        </w:rPr>
        <w:t> </w:t>
      </w:r>
      <w:r>
        <w:rPr>
          <w:color w:val="1A459C"/>
          <w:spacing w:val="-19"/>
        </w:rPr>
        <w:t>Threat</w:t>
      </w:r>
    </w:p>
    <w:p>
      <w:pPr>
        <w:pStyle w:val="BodyText"/>
      </w:pPr>
    </w:p>
    <w:p>
      <w:pPr>
        <w:pStyle w:val="Heading3"/>
        <w:ind w:left="2152"/>
      </w:pPr>
      <w:bookmarkStart w:name="IN THE EVENT OF A BOMB THREAT" w:id="41"/>
      <w:bookmarkEnd w:id="41"/>
      <w:r>
        <w:rPr>
          <w:b w:val="0"/>
        </w:rPr>
      </w:r>
      <w:r>
        <w:rPr>
          <w:color w:val="FFFFFF"/>
        </w:rPr>
        <w:t>IN THE EVENT OF A BOMB THREAT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4"/>
        <w:rPr>
          <w:b/>
          <w:sz w:val="13"/>
        </w:rPr>
      </w:pPr>
    </w:p>
    <w:tbl>
      <w:tblPr>
        <w:tblW w:w="0" w:type="auto"/>
        <w:jc w:val="left"/>
        <w:tblInd w:w="1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3"/>
        <w:gridCol w:w="8364"/>
      </w:tblGrid>
      <w:tr>
        <w:trPr>
          <w:trHeight w:val="960" w:hRule="atLeast"/>
        </w:trPr>
        <w:tc>
          <w:tcPr>
            <w:tcW w:w="1273" w:type="dxa"/>
          </w:tcPr>
          <w:p>
            <w:pPr>
              <w:pStyle w:val="TableParagraph"/>
              <w:spacing w:line="895" w:lineRule="exact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1A459C"/>
                <w:sz w:val="80"/>
              </w:rPr>
              <w:t>01</w:t>
            </w:r>
          </w:p>
        </w:tc>
        <w:tc>
          <w:tcPr>
            <w:tcW w:w="8364" w:type="dxa"/>
            <w:tcBorders>
              <w:bottom w:val="single" w:sz="4" w:space="0" w:color="808898"/>
            </w:tcBorders>
          </w:tcPr>
          <w:p>
            <w:pPr>
              <w:pStyle w:val="TableParagraph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117"/>
              <w:rPr>
                <w:sz w:val="20"/>
              </w:rPr>
            </w:pPr>
            <w:r>
              <w:rPr>
                <w:sz w:val="20"/>
              </w:rPr>
              <w:t>Remain calm.</w:t>
            </w:r>
          </w:p>
        </w:tc>
      </w:tr>
      <w:tr>
        <w:trPr>
          <w:trHeight w:val="1041" w:hRule="atLeast"/>
        </w:trPr>
        <w:tc>
          <w:tcPr>
            <w:tcW w:w="1273" w:type="dxa"/>
          </w:tcPr>
          <w:p>
            <w:pPr>
              <w:pStyle w:val="TableParagraph"/>
              <w:spacing w:before="56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808898"/>
                <w:sz w:val="80"/>
              </w:rPr>
              <w:t>02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1"/>
              <w:rPr>
                <w:b/>
                <w:sz w:val="32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Listen carefully. Be polite and show interest.</w:t>
            </w:r>
          </w:p>
        </w:tc>
      </w:tr>
      <w:tr>
        <w:trPr>
          <w:trHeight w:val="1041" w:hRule="atLeast"/>
        </w:trPr>
        <w:tc>
          <w:tcPr>
            <w:tcW w:w="1273" w:type="dxa"/>
          </w:tcPr>
          <w:p>
            <w:pPr>
              <w:pStyle w:val="TableParagraph"/>
              <w:spacing w:before="51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EB008B"/>
                <w:sz w:val="80"/>
              </w:rPr>
              <w:t>03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1"/>
              <w:rPr>
                <w:b/>
                <w:sz w:val="32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Write down anything you can while on the phone, including noises, instructions, etc.</w:t>
            </w:r>
          </w:p>
        </w:tc>
      </w:tr>
      <w:tr>
        <w:trPr>
          <w:trHeight w:val="1041" w:hRule="atLeast"/>
        </w:trPr>
        <w:tc>
          <w:tcPr>
            <w:tcW w:w="1273" w:type="dxa"/>
          </w:tcPr>
          <w:p>
            <w:pPr>
              <w:pStyle w:val="TableParagraph"/>
              <w:spacing w:before="51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00BAF1"/>
                <w:sz w:val="80"/>
              </w:rPr>
              <w:t>04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7"/>
              <w:rPr>
                <w:b/>
                <w:sz w:val="31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Try to keep the caller talking to learn more information.</w:t>
            </w:r>
          </w:p>
        </w:tc>
      </w:tr>
      <w:tr>
        <w:trPr>
          <w:trHeight w:val="1036" w:hRule="atLeast"/>
        </w:trPr>
        <w:tc>
          <w:tcPr>
            <w:tcW w:w="1273" w:type="dxa"/>
          </w:tcPr>
          <w:p>
            <w:pPr>
              <w:pStyle w:val="TableParagraph"/>
              <w:spacing w:before="51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1A459C"/>
                <w:sz w:val="80"/>
              </w:rPr>
              <w:t>05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spacing w:line="309" w:lineRule="auto"/>
              <w:ind w:left="117" w:right="389"/>
              <w:rPr>
                <w:sz w:val="20"/>
              </w:rPr>
            </w:pPr>
            <w:r>
              <w:rPr>
                <w:sz w:val="20"/>
              </w:rPr>
              <w:t>If possible, write a note to a nearby worker to call 000 or, as soon as the caller hangs up, immediately notify them yourself.</w:t>
            </w:r>
          </w:p>
        </w:tc>
      </w:tr>
      <w:tr>
        <w:trPr>
          <w:trHeight w:val="1041" w:hRule="atLeast"/>
        </w:trPr>
        <w:tc>
          <w:tcPr>
            <w:tcW w:w="1273" w:type="dxa"/>
          </w:tcPr>
          <w:p>
            <w:pPr>
              <w:pStyle w:val="TableParagraph"/>
              <w:spacing w:before="51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808898"/>
                <w:sz w:val="80"/>
              </w:rPr>
              <w:t>06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1"/>
              <w:rPr>
                <w:b/>
                <w:sz w:val="32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Contact your supervisor and someone in the EAP team.</w:t>
            </w:r>
          </w:p>
        </w:tc>
      </w:tr>
      <w:tr>
        <w:trPr>
          <w:trHeight w:val="1041" w:hRule="atLeast"/>
        </w:trPr>
        <w:tc>
          <w:tcPr>
            <w:tcW w:w="1273" w:type="dxa"/>
          </w:tcPr>
          <w:p>
            <w:pPr>
              <w:pStyle w:val="TableParagraph"/>
              <w:spacing w:before="51"/>
              <w:ind w:right="178"/>
              <w:jc w:val="right"/>
              <w:rPr>
                <w:b/>
                <w:sz w:val="80"/>
              </w:rPr>
            </w:pPr>
            <w:r>
              <w:rPr>
                <w:b/>
                <w:color w:val="EB008B"/>
                <w:sz w:val="80"/>
              </w:rPr>
              <w:t>07</w:t>
            </w:r>
          </w:p>
        </w:tc>
        <w:tc>
          <w:tcPr>
            <w:tcW w:w="8364" w:type="dxa"/>
            <w:tcBorders>
              <w:top w:val="single" w:sz="4" w:space="0" w:color="808898"/>
              <w:bottom w:val="single" w:sz="4" w:space="0" w:color="808898"/>
            </w:tcBorders>
          </w:tcPr>
          <w:p>
            <w:pPr>
              <w:pStyle w:val="TableParagraph"/>
              <w:spacing w:before="1"/>
              <w:rPr>
                <w:b/>
                <w:sz w:val="32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Wait for directions from emergency personnel.</w:t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4"/>
        <w:rPr>
          <w:b/>
          <w:sz w:val="22"/>
        </w:rPr>
      </w:pPr>
    </w:p>
    <w:p>
      <w:pPr>
        <w:tabs>
          <w:tab w:pos="9410" w:val="left" w:leader="none"/>
        </w:tabs>
        <w:spacing w:before="0"/>
        <w:ind w:left="885" w:right="0" w:firstLine="0"/>
        <w:jc w:val="left"/>
        <w:rPr>
          <w:b/>
          <w:sz w:val="16"/>
        </w:rPr>
      </w:pPr>
      <w:r>
        <w:rPr>
          <w:color w:val="808898"/>
          <w:spacing w:val="3"/>
          <w:sz w:val="16"/>
        </w:rPr>
        <w:t>DataTrust: </w:t>
      </w:r>
      <w:r>
        <w:rPr>
          <w:color w:val="808898"/>
          <w:spacing w:val="5"/>
          <w:sz w:val="16"/>
        </w:rPr>
        <w:t>Emergency </w:t>
      </w:r>
      <w:r>
        <w:rPr>
          <w:color w:val="808898"/>
          <w:spacing w:val="3"/>
          <w:sz w:val="16"/>
        </w:rPr>
        <w:t>Action</w:t>
      </w:r>
      <w:r>
        <w:rPr>
          <w:color w:val="808898"/>
          <w:spacing w:val="32"/>
          <w:sz w:val="16"/>
        </w:rPr>
        <w:t> </w:t>
      </w:r>
      <w:r>
        <w:rPr>
          <w:color w:val="808898"/>
          <w:spacing w:val="3"/>
          <w:sz w:val="16"/>
        </w:rPr>
        <w:t>Plan</w:t>
      </w:r>
      <w:r>
        <w:rPr>
          <w:color w:val="808898"/>
          <w:spacing w:val="11"/>
          <w:sz w:val="16"/>
        </w:rPr>
        <w:t> </w:t>
      </w:r>
      <w:r>
        <w:rPr>
          <w:color w:val="808898"/>
          <w:spacing w:val="3"/>
          <w:sz w:val="16"/>
        </w:rPr>
        <w:t>(EAP)</w:t>
        <w:tab/>
      </w:r>
      <w:r>
        <w:rPr>
          <w:color w:val="00BAF1"/>
          <w:sz w:val="16"/>
        </w:rPr>
        <w:t>//</w:t>
      </w:r>
      <w:r>
        <w:rPr>
          <w:color w:val="00BAF1"/>
          <w:spacing w:val="11"/>
          <w:sz w:val="16"/>
        </w:rPr>
        <w:t> </w:t>
      </w:r>
      <w:r>
        <w:rPr>
          <w:b/>
          <w:color w:val="00BAF1"/>
          <w:spacing w:val="5"/>
          <w:sz w:val="16"/>
        </w:rPr>
        <w:t>12</w:t>
      </w:r>
    </w:p>
    <w:p>
      <w:pPr>
        <w:spacing w:before="3"/>
        <w:ind w:left="885" w:right="0" w:firstLine="0"/>
        <w:jc w:val="left"/>
        <w:rPr>
          <w:sz w:val="16"/>
        </w:rPr>
      </w:pPr>
      <w:r>
        <w:rPr>
          <w:color w:val="808898"/>
          <w:sz w:val="16"/>
        </w:rPr>
        <w:t>Created: 4/07/2017 | Updated: 20/04/2018</w:t>
      </w:r>
    </w:p>
    <w:sectPr>
      <w:pgSz w:w="11910" w:h="16840"/>
      <w:pgMar w:top="118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decimal"/>
      <w:lvlText w:val="%1."/>
      <w:lvlJc w:val="left"/>
      <w:pPr>
        <w:ind w:left="832" w:hanging="360"/>
        <w:jc w:val="left"/>
      </w:pPr>
      <w:rPr>
        <w:rFonts w:hint="default" w:ascii="Arial" w:hAnsi="Arial" w:eastAsia="Arial" w:cs="Arial"/>
        <w:spacing w:val="-2"/>
        <w:w w:val="100"/>
        <w:sz w:val="20"/>
        <w:szCs w:val="20"/>
        <w:lang w:val="en-au" w:eastAsia="en-au" w:bidi="en-au"/>
      </w:rPr>
    </w:lvl>
    <w:lvl w:ilvl="1">
      <w:start w:val="0"/>
      <w:numFmt w:val="bullet"/>
      <w:lvlText w:val="•"/>
      <w:lvlJc w:val="left"/>
      <w:pPr>
        <w:ind w:left="1742" w:hanging="360"/>
      </w:pPr>
      <w:rPr>
        <w:rFonts w:hint="default"/>
        <w:lang w:val="en-au" w:eastAsia="en-au" w:bidi="en-au"/>
      </w:rPr>
    </w:lvl>
    <w:lvl w:ilvl="2">
      <w:start w:val="0"/>
      <w:numFmt w:val="bullet"/>
      <w:lvlText w:val="•"/>
      <w:lvlJc w:val="left"/>
      <w:pPr>
        <w:ind w:left="2644" w:hanging="360"/>
      </w:pPr>
      <w:rPr>
        <w:rFonts w:hint="default"/>
        <w:lang w:val="en-au" w:eastAsia="en-au" w:bidi="en-au"/>
      </w:rPr>
    </w:lvl>
    <w:lvl w:ilvl="3">
      <w:start w:val="0"/>
      <w:numFmt w:val="bullet"/>
      <w:lvlText w:val="•"/>
      <w:lvlJc w:val="left"/>
      <w:pPr>
        <w:ind w:left="3547" w:hanging="360"/>
      </w:pPr>
      <w:rPr>
        <w:rFonts w:hint="default"/>
        <w:lang w:val="en-au" w:eastAsia="en-au" w:bidi="en-au"/>
      </w:rPr>
    </w:lvl>
    <w:lvl w:ilvl="4">
      <w:start w:val="0"/>
      <w:numFmt w:val="bullet"/>
      <w:lvlText w:val="•"/>
      <w:lvlJc w:val="left"/>
      <w:pPr>
        <w:ind w:left="4449" w:hanging="360"/>
      </w:pPr>
      <w:rPr>
        <w:rFonts w:hint="default"/>
        <w:lang w:val="en-au" w:eastAsia="en-au" w:bidi="en-au"/>
      </w:rPr>
    </w:lvl>
    <w:lvl w:ilvl="5">
      <w:start w:val="0"/>
      <w:numFmt w:val="bullet"/>
      <w:lvlText w:val="•"/>
      <w:lvlJc w:val="left"/>
      <w:pPr>
        <w:ind w:left="5352" w:hanging="360"/>
      </w:pPr>
      <w:rPr>
        <w:rFonts w:hint="default"/>
        <w:lang w:val="en-au" w:eastAsia="en-au" w:bidi="en-au"/>
      </w:rPr>
    </w:lvl>
    <w:lvl w:ilvl="6">
      <w:start w:val="0"/>
      <w:numFmt w:val="bullet"/>
      <w:lvlText w:val="•"/>
      <w:lvlJc w:val="left"/>
      <w:pPr>
        <w:ind w:left="6254" w:hanging="360"/>
      </w:pPr>
      <w:rPr>
        <w:rFonts w:hint="default"/>
        <w:lang w:val="en-au" w:eastAsia="en-au" w:bidi="en-au"/>
      </w:rPr>
    </w:lvl>
    <w:lvl w:ilvl="7">
      <w:start w:val="0"/>
      <w:numFmt w:val="bullet"/>
      <w:lvlText w:val="•"/>
      <w:lvlJc w:val="left"/>
      <w:pPr>
        <w:ind w:left="7156" w:hanging="360"/>
      </w:pPr>
      <w:rPr>
        <w:rFonts w:hint="default"/>
        <w:lang w:val="en-au" w:eastAsia="en-au" w:bidi="en-au"/>
      </w:rPr>
    </w:lvl>
    <w:lvl w:ilvl="8">
      <w:start w:val="0"/>
      <w:numFmt w:val="bullet"/>
      <w:lvlText w:val="•"/>
      <w:lvlJc w:val="left"/>
      <w:pPr>
        <w:ind w:left="8059" w:hanging="360"/>
      </w:pPr>
      <w:rPr>
        <w:rFonts w:hint="default"/>
        <w:lang w:val="en-au" w:eastAsia="en-au" w:bidi="en-au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832" w:hanging="360"/>
        <w:jc w:val="left"/>
      </w:pPr>
      <w:rPr>
        <w:rFonts w:hint="default" w:ascii="Arial" w:hAnsi="Arial" w:eastAsia="Arial" w:cs="Arial"/>
        <w:spacing w:val="-2"/>
        <w:w w:val="100"/>
        <w:sz w:val="20"/>
        <w:szCs w:val="20"/>
        <w:lang w:val="en-au" w:eastAsia="en-au" w:bidi="en-au"/>
      </w:rPr>
    </w:lvl>
    <w:lvl w:ilvl="1">
      <w:start w:val="0"/>
      <w:numFmt w:val="bullet"/>
      <w:lvlText w:val="•"/>
      <w:lvlJc w:val="left"/>
      <w:pPr>
        <w:ind w:left="1742" w:hanging="360"/>
      </w:pPr>
      <w:rPr>
        <w:rFonts w:hint="default"/>
        <w:lang w:val="en-au" w:eastAsia="en-au" w:bidi="en-au"/>
      </w:rPr>
    </w:lvl>
    <w:lvl w:ilvl="2">
      <w:start w:val="0"/>
      <w:numFmt w:val="bullet"/>
      <w:lvlText w:val="•"/>
      <w:lvlJc w:val="left"/>
      <w:pPr>
        <w:ind w:left="2644" w:hanging="360"/>
      </w:pPr>
      <w:rPr>
        <w:rFonts w:hint="default"/>
        <w:lang w:val="en-au" w:eastAsia="en-au" w:bidi="en-au"/>
      </w:rPr>
    </w:lvl>
    <w:lvl w:ilvl="3">
      <w:start w:val="0"/>
      <w:numFmt w:val="bullet"/>
      <w:lvlText w:val="•"/>
      <w:lvlJc w:val="left"/>
      <w:pPr>
        <w:ind w:left="3547" w:hanging="360"/>
      </w:pPr>
      <w:rPr>
        <w:rFonts w:hint="default"/>
        <w:lang w:val="en-au" w:eastAsia="en-au" w:bidi="en-au"/>
      </w:rPr>
    </w:lvl>
    <w:lvl w:ilvl="4">
      <w:start w:val="0"/>
      <w:numFmt w:val="bullet"/>
      <w:lvlText w:val="•"/>
      <w:lvlJc w:val="left"/>
      <w:pPr>
        <w:ind w:left="4449" w:hanging="360"/>
      </w:pPr>
      <w:rPr>
        <w:rFonts w:hint="default"/>
        <w:lang w:val="en-au" w:eastAsia="en-au" w:bidi="en-au"/>
      </w:rPr>
    </w:lvl>
    <w:lvl w:ilvl="5">
      <w:start w:val="0"/>
      <w:numFmt w:val="bullet"/>
      <w:lvlText w:val="•"/>
      <w:lvlJc w:val="left"/>
      <w:pPr>
        <w:ind w:left="5352" w:hanging="360"/>
      </w:pPr>
      <w:rPr>
        <w:rFonts w:hint="default"/>
        <w:lang w:val="en-au" w:eastAsia="en-au" w:bidi="en-au"/>
      </w:rPr>
    </w:lvl>
    <w:lvl w:ilvl="6">
      <w:start w:val="0"/>
      <w:numFmt w:val="bullet"/>
      <w:lvlText w:val="•"/>
      <w:lvlJc w:val="left"/>
      <w:pPr>
        <w:ind w:left="6254" w:hanging="360"/>
      </w:pPr>
      <w:rPr>
        <w:rFonts w:hint="default"/>
        <w:lang w:val="en-au" w:eastAsia="en-au" w:bidi="en-au"/>
      </w:rPr>
    </w:lvl>
    <w:lvl w:ilvl="7">
      <w:start w:val="0"/>
      <w:numFmt w:val="bullet"/>
      <w:lvlText w:val="•"/>
      <w:lvlJc w:val="left"/>
      <w:pPr>
        <w:ind w:left="7156" w:hanging="360"/>
      </w:pPr>
      <w:rPr>
        <w:rFonts w:hint="default"/>
        <w:lang w:val="en-au" w:eastAsia="en-au" w:bidi="en-au"/>
      </w:rPr>
    </w:lvl>
    <w:lvl w:ilvl="8">
      <w:start w:val="0"/>
      <w:numFmt w:val="bullet"/>
      <w:lvlText w:val="•"/>
      <w:lvlJc w:val="left"/>
      <w:pPr>
        <w:ind w:left="8059" w:hanging="360"/>
      </w:pPr>
      <w:rPr>
        <w:rFonts w:hint="default"/>
        <w:lang w:val="en-au" w:eastAsia="en-au" w:bidi="en-au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827" w:hanging="360"/>
        <w:jc w:val="left"/>
      </w:pPr>
      <w:rPr>
        <w:rFonts w:hint="default" w:ascii="Arial" w:hAnsi="Arial" w:eastAsia="Arial" w:cs="Arial"/>
        <w:spacing w:val="-2"/>
        <w:w w:val="100"/>
        <w:sz w:val="20"/>
        <w:szCs w:val="20"/>
        <w:lang w:val="en-au" w:eastAsia="en-au" w:bidi="en-au"/>
      </w:rPr>
    </w:lvl>
    <w:lvl w:ilvl="1">
      <w:start w:val="0"/>
      <w:numFmt w:val="bullet"/>
      <w:lvlText w:val="•"/>
      <w:lvlJc w:val="left"/>
      <w:pPr>
        <w:ind w:left="1724" w:hanging="360"/>
      </w:pPr>
      <w:rPr>
        <w:rFonts w:hint="default"/>
        <w:lang w:val="en-au" w:eastAsia="en-au" w:bidi="en-au"/>
      </w:rPr>
    </w:lvl>
    <w:lvl w:ilvl="2">
      <w:start w:val="0"/>
      <w:numFmt w:val="bullet"/>
      <w:lvlText w:val="•"/>
      <w:lvlJc w:val="left"/>
      <w:pPr>
        <w:ind w:left="2628" w:hanging="360"/>
      </w:pPr>
      <w:rPr>
        <w:rFonts w:hint="default"/>
        <w:lang w:val="en-au" w:eastAsia="en-au" w:bidi="en-au"/>
      </w:rPr>
    </w:lvl>
    <w:lvl w:ilvl="3">
      <w:start w:val="0"/>
      <w:numFmt w:val="bullet"/>
      <w:lvlText w:val="•"/>
      <w:lvlJc w:val="left"/>
      <w:pPr>
        <w:ind w:left="3533" w:hanging="360"/>
      </w:pPr>
      <w:rPr>
        <w:rFonts w:hint="default"/>
        <w:lang w:val="en-au" w:eastAsia="en-au" w:bidi="en-au"/>
      </w:rPr>
    </w:lvl>
    <w:lvl w:ilvl="4">
      <w:start w:val="0"/>
      <w:numFmt w:val="bullet"/>
      <w:lvlText w:val="•"/>
      <w:lvlJc w:val="left"/>
      <w:pPr>
        <w:ind w:left="4437" w:hanging="360"/>
      </w:pPr>
      <w:rPr>
        <w:rFonts w:hint="default"/>
        <w:lang w:val="en-au" w:eastAsia="en-au" w:bidi="en-au"/>
      </w:rPr>
    </w:lvl>
    <w:lvl w:ilvl="5">
      <w:start w:val="0"/>
      <w:numFmt w:val="bullet"/>
      <w:lvlText w:val="•"/>
      <w:lvlJc w:val="left"/>
      <w:pPr>
        <w:ind w:left="5342" w:hanging="360"/>
      </w:pPr>
      <w:rPr>
        <w:rFonts w:hint="default"/>
        <w:lang w:val="en-au" w:eastAsia="en-au" w:bidi="en-au"/>
      </w:rPr>
    </w:lvl>
    <w:lvl w:ilvl="6">
      <w:start w:val="0"/>
      <w:numFmt w:val="bullet"/>
      <w:lvlText w:val="•"/>
      <w:lvlJc w:val="left"/>
      <w:pPr>
        <w:ind w:left="6246" w:hanging="360"/>
      </w:pPr>
      <w:rPr>
        <w:rFonts w:hint="default"/>
        <w:lang w:val="en-au" w:eastAsia="en-au" w:bidi="en-au"/>
      </w:rPr>
    </w:lvl>
    <w:lvl w:ilvl="7">
      <w:start w:val="0"/>
      <w:numFmt w:val="bullet"/>
      <w:lvlText w:val="•"/>
      <w:lvlJc w:val="left"/>
      <w:pPr>
        <w:ind w:left="7150" w:hanging="360"/>
      </w:pPr>
      <w:rPr>
        <w:rFonts w:hint="default"/>
        <w:lang w:val="en-au" w:eastAsia="en-au" w:bidi="en-au"/>
      </w:rPr>
    </w:lvl>
    <w:lvl w:ilvl="8">
      <w:start w:val="0"/>
      <w:numFmt w:val="bullet"/>
      <w:lvlText w:val="•"/>
      <w:lvlJc w:val="left"/>
      <w:pPr>
        <w:ind w:left="8055" w:hanging="360"/>
      </w:pPr>
      <w:rPr>
        <w:rFonts w:hint="default"/>
        <w:lang w:val="en-au" w:eastAsia="en-au" w:bidi="en-au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832" w:hanging="360"/>
        <w:jc w:val="left"/>
      </w:pPr>
      <w:rPr>
        <w:rFonts w:hint="default" w:ascii="Arial" w:hAnsi="Arial" w:eastAsia="Arial" w:cs="Arial"/>
        <w:spacing w:val="-2"/>
        <w:w w:val="100"/>
        <w:sz w:val="20"/>
        <w:szCs w:val="20"/>
        <w:lang w:val="en-au" w:eastAsia="en-au" w:bidi="en-au"/>
      </w:rPr>
    </w:lvl>
    <w:lvl w:ilvl="1">
      <w:start w:val="0"/>
      <w:numFmt w:val="bullet"/>
      <w:lvlText w:val="•"/>
      <w:lvlJc w:val="left"/>
      <w:pPr>
        <w:ind w:left="1742" w:hanging="360"/>
      </w:pPr>
      <w:rPr>
        <w:rFonts w:hint="default"/>
        <w:lang w:val="en-au" w:eastAsia="en-au" w:bidi="en-au"/>
      </w:rPr>
    </w:lvl>
    <w:lvl w:ilvl="2">
      <w:start w:val="0"/>
      <w:numFmt w:val="bullet"/>
      <w:lvlText w:val="•"/>
      <w:lvlJc w:val="left"/>
      <w:pPr>
        <w:ind w:left="2644" w:hanging="360"/>
      </w:pPr>
      <w:rPr>
        <w:rFonts w:hint="default"/>
        <w:lang w:val="en-au" w:eastAsia="en-au" w:bidi="en-au"/>
      </w:rPr>
    </w:lvl>
    <w:lvl w:ilvl="3">
      <w:start w:val="0"/>
      <w:numFmt w:val="bullet"/>
      <w:lvlText w:val="•"/>
      <w:lvlJc w:val="left"/>
      <w:pPr>
        <w:ind w:left="3547" w:hanging="360"/>
      </w:pPr>
      <w:rPr>
        <w:rFonts w:hint="default"/>
        <w:lang w:val="en-au" w:eastAsia="en-au" w:bidi="en-au"/>
      </w:rPr>
    </w:lvl>
    <w:lvl w:ilvl="4">
      <w:start w:val="0"/>
      <w:numFmt w:val="bullet"/>
      <w:lvlText w:val="•"/>
      <w:lvlJc w:val="left"/>
      <w:pPr>
        <w:ind w:left="4449" w:hanging="360"/>
      </w:pPr>
      <w:rPr>
        <w:rFonts w:hint="default"/>
        <w:lang w:val="en-au" w:eastAsia="en-au" w:bidi="en-au"/>
      </w:rPr>
    </w:lvl>
    <w:lvl w:ilvl="5">
      <w:start w:val="0"/>
      <w:numFmt w:val="bullet"/>
      <w:lvlText w:val="•"/>
      <w:lvlJc w:val="left"/>
      <w:pPr>
        <w:ind w:left="5352" w:hanging="360"/>
      </w:pPr>
      <w:rPr>
        <w:rFonts w:hint="default"/>
        <w:lang w:val="en-au" w:eastAsia="en-au" w:bidi="en-au"/>
      </w:rPr>
    </w:lvl>
    <w:lvl w:ilvl="6">
      <w:start w:val="0"/>
      <w:numFmt w:val="bullet"/>
      <w:lvlText w:val="•"/>
      <w:lvlJc w:val="left"/>
      <w:pPr>
        <w:ind w:left="6254" w:hanging="360"/>
      </w:pPr>
      <w:rPr>
        <w:rFonts w:hint="default"/>
        <w:lang w:val="en-au" w:eastAsia="en-au" w:bidi="en-au"/>
      </w:rPr>
    </w:lvl>
    <w:lvl w:ilvl="7">
      <w:start w:val="0"/>
      <w:numFmt w:val="bullet"/>
      <w:lvlText w:val="•"/>
      <w:lvlJc w:val="left"/>
      <w:pPr>
        <w:ind w:left="7156" w:hanging="360"/>
      </w:pPr>
      <w:rPr>
        <w:rFonts w:hint="default"/>
        <w:lang w:val="en-au" w:eastAsia="en-au" w:bidi="en-au"/>
      </w:rPr>
    </w:lvl>
    <w:lvl w:ilvl="8">
      <w:start w:val="0"/>
      <w:numFmt w:val="bullet"/>
      <w:lvlText w:val="•"/>
      <w:lvlJc w:val="left"/>
      <w:pPr>
        <w:ind w:left="8059" w:hanging="360"/>
      </w:pPr>
      <w:rPr>
        <w:rFonts w:hint="default"/>
        <w:lang w:val="en-au" w:eastAsia="en-au" w:bidi="en-au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27" w:hanging="360"/>
        <w:jc w:val="left"/>
      </w:pPr>
      <w:rPr>
        <w:rFonts w:hint="default" w:ascii="Arial" w:hAnsi="Arial" w:eastAsia="Arial" w:cs="Arial"/>
        <w:spacing w:val="-2"/>
        <w:w w:val="100"/>
        <w:sz w:val="20"/>
        <w:szCs w:val="20"/>
        <w:lang w:val="en-au" w:eastAsia="en-au" w:bidi="en-au"/>
      </w:rPr>
    </w:lvl>
    <w:lvl w:ilvl="1">
      <w:start w:val="0"/>
      <w:numFmt w:val="bullet"/>
      <w:lvlText w:val="•"/>
      <w:lvlJc w:val="left"/>
      <w:pPr>
        <w:ind w:left="1724" w:hanging="360"/>
      </w:pPr>
      <w:rPr>
        <w:rFonts w:hint="default"/>
        <w:lang w:val="en-au" w:eastAsia="en-au" w:bidi="en-au"/>
      </w:rPr>
    </w:lvl>
    <w:lvl w:ilvl="2">
      <w:start w:val="0"/>
      <w:numFmt w:val="bullet"/>
      <w:lvlText w:val="•"/>
      <w:lvlJc w:val="left"/>
      <w:pPr>
        <w:ind w:left="2628" w:hanging="360"/>
      </w:pPr>
      <w:rPr>
        <w:rFonts w:hint="default"/>
        <w:lang w:val="en-au" w:eastAsia="en-au" w:bidi="en-au"/>
      </w:rPr>
    </w:lvl>
    <w:lvl w:ilvl="3">
      <w:start w:val="0"/>
      <w:numFmt w:val="bullet"/>
      <w:lvlText w:val="•"/>
      <w:lvlJc w:val="left"/>
      <w:pPr>
        <w:ind w:left="3533" w:hanging="360"/>
      </w:pPr>
      <w:rPr>
        <w:rFonts w:hint="default"/>
        <w:lang w:val="en-au" w:eastAsia="en-au" w:bidi="en-au"/>
      </w:rPr>
    </w:lvl>
    <w:lvl w:ilvl="4">
      <w:start w:val="0"/>
      <w:numFmt w:val="bullet"/>
      <w:lvlText w:val="•"/>
      <w:lvlJc w:val="left"/>
      <w:pPr>
        <w:ind w:left="4437" w:hanging="360"/>
      </w:pPr>
      <w:rPr>
        <w:rFonts w:hint="default"/>
        <w:lang w:val="en-au" w:eastAsia="en-au" w:bidi="en-au"/>
      </w:rPr>
    </w:lvl>
    <w:lvl w:ilvl="5">
      <w:start w:val="0"/>
      <w:numFmt w:val="bullet"/>
      <w:lvlText w:val="•"/>
      <w:lvlJc w:val="left"/>
      <w:pPr>
        <w:ind w:left="5342" w:hanging="360"/>
      </w:pPr>
      <w:rPr>
        <w:rFonts w:hint="default"/>
        <w:lang w:val="en-au" w:eastAsia="en-au" w:bidi="en-au"/>
      </w:rPr>
    </w:lvl>
    <w:lvl w:ilvl="6">
      <w:start w:val="0"/>
      <w:numFmt w:val="bullet"/>
      <w:lvlText w:val="•"/>
      <w:lvlJc w:val="left"/>
      <w:pPr>
        <w:ind w:left="6246" w:hanging="360"/>
      </w:pPr>
      <w:rPr>
        <w:rFonts w:hint="default"/>
        <w:lang w:val="en-au" w:eastAsia="en-au" w:bidi="en-au"/>
      </w:rPr>
    </w:lvl>
    <w:lvl w:ilvl="7">
      <w:start w:val="0"/>
      <w:numFmt w:val="bullet"/>
      <w:lvlText w:val="•"/>
      <w:lvlJc w:val="left"/>
      <w:pPr>
        <w:ind w:left="7150" w:hanging="360"/>
      </w:pPr>
      <w:rPr>
        <w:rFonts w:hint="default"/>
        <w:lang w:val="en-au" w:eastAsia="en-au" w:bidi="en-au"/>
      </w:rPr>
    </w:lvl>
    <w:lvl w:ilvl="8">
      <w:start w:val="0"/>
      <w:numFmt w:val="bullet"/>
      <w:lvlText w:val="•"/>
      <w:lvlJc w:val="left"/>
      <w:pPr>
        <w:ind w:left="8055" w:hanging="360"/>
      </w:pPr>
      <w:rPr>
        <w:rFonts w:hint="default"/>
        <w:lang w:val="en-au" w:eastAsia="en-au" w:bidi="en-au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827" w:hanging="360"/>
      </w:pPr>
      <w:rPr>
        <w:rFonts w:hint="default" w:ascii="Symbol" w:hAnsi="Symbol" w:eastAsia="Symbol" w:cs="Symbol"/>
        <w:w w:val="100"/>
        <w:sz w:val="20"/>
        <w:szCs w:val="20"/>
        <w:lang w:val="en-au" w:eastAsia="en-au" w:bidi="en-au"/>
      </w:rPr>
    </w:lvl>
    <w:lvl w:ilvl="1">
      <w:start w:val="0"/>
      <w:numFmt w:val="bullet"/>
      <w:lvlText w:val="•"/>
      <w:lvlJc w:val="left"/>
      <w:pPr>
        <w:ind w:left="1724" w:hanging="360"/>
      </w:pPr>
      <w:rPr>
        <w:rFonts w:hint="default"/>
        <w:lang w:val="en-au" w:eastAsia="en-au" w:bidi="en-au"/>
      </w:rPr>
    </w:lvl>
    <w:lvl w:ilvl="2">
      <w:start w:val="0"/>
      <w:numFmt w:val="bullet"/>
      <w:lvlText w:val="•"/>
      <w:lvlJc w:val="left"/>
      <w:pPr>
        <w:ind w:left="2628" w:hanging="360"/>
      </w:pPr>
      <w:rPr>
        <w:rFonts w:hint="default"/>
        <w:lang w:val="en-au" w:eastAsia="en-au" w:bidi="en-au"/>
      </w:rPr>
    </w:lvl>
    <w:lvl w:ilvl="3">
      <w:start w:val="0"/>
      <w:numFmt w:val="bullet"/>
      <w:lvlText w:val="•"/>
      <w:lvlJc w:val="left"/>
      <w:pPr>
        <w:ind w:left="3533" w:hanging="360"/>
      </w:pPr>
      <w:rPr>
        <w:rFonts w:hint="default"/>
        <w:lang w:val="en-au" w:eastAsia="en-au" w:bidi="en-au"/>
      </w:rPr>
    </w:lvl>
    <w:lvl w:ilvl="4">
      <w:start w:val="0"/>
      <w:numFmt w:val="bullet"/>
      <w:lvlText w:val="•"/>
      <w:lvlJc w:val="left"/>
      <w:pPr>
        <w:ind w:left="4437" w:hanging="360"/>
      </w:pPr>
      <w:rPr>
        <w:rFonts w:hint="default"/>
        <w:lang w:val="en-au" w:eastAsia="en-au" w:bidi="en-au"/>
      </w:rPr>
    </w:lvl>
    <w:lvl w:ilvl="5">
      <w:start w:val="0"/>
      <w:numFmt w:val="bullet"/>
      <w:lvlText w:val="•"/>
      <w:lvlJc w:val="left"/>
      <w:pPr>
        <w:ind w:left="5342" w:hanging="360"/>
      </w:pPr>
      <w:rPr>
        <w:rFonts w:hint="default"/>
        <w:lang w:val="en-au" w:eastAsia="en-au" w:bidi="en-au"/>
      </w:rPr>
    </w:lvl>
    <w:lvl w:ilvl="6">
      <w:start w:val="0"/>
      <w:numFmt w:val="bullet"/>
      <w:lvlText w:val="•"/>
      <w:lvlJc w:val="left"/>
      <w:pPr>
        <w:ind w:left="6246" w:hanging="360"/>
      </w:pPr>
      <w:rPr>
        <w:rFonts w:hint="default"/>
        <w:lang w:val="en-au" w:eastAsia="en-au" w:bidi="en-au"/>
      </w:rPr>
    </w:lvl>
    <w:lvl w:ilvl="7">
      <w:start w:val="0"/>
      <w:numFmt w:val="bullet"/>
      <w:lvlText w:val="•"/>
      <w:lvlJc w:val="left"/>
      <w:pPr>
        <w:ind w:left="7150" w:hanging="360"/>
      </w:pPr>
      <w:rPr>
        <w:rFonts w:hint="default"/>
        <w:lang w:val="en-au" w:eastAsia="en-au" w:bidi="en-au"/>
      </w:rPr>
    </w:lvl>
    <w:lvl w:ilvl="8">
      <w:start w:val="0"/>
      <w:numFmt w:val="bullet"/>
      <w:lvlText w:val="•"/>
      <w:lvlJc w:val="left"/>
      <w:pPr>
        <w:ind w:left="8055" w:hanging="360"/>
      </w:pPr>
      <w:rPr>
        <w:rFonts w:hint="default"/>
        <w:lang w:val="en-au" w:eastAsia="en-au" w:bidi="en-au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au" w:eastAsia="en-au" w:bidi="en-au"/>
    </w:rPr>
  </w:style>
  <w:style w:styleId="TOC1" w:type="paragraph">
    <w:name w:val="TOC 1"/>
    <w:basedOn w:val="Normal"/>
    <w:uiPriority w:val="1"/>
    <w:qFormat/>
    <w:pPr>
      <w:spacing w:before="188"/>
      <w:ind w:left="112"/>
    </w:pPr>
    <w:rPr>
      <w:rFonts w:ascii="Arial" w:hAnsi="Arial" w:eastAsia="Arial" w:cs="Arial"/>
      <w:b/>
      <w:bCs/>
      <w:sz w:val="22"/>
      <w:szCs w:val="22"/>
      <w:lang w:val="en-au" w:eastAsia="en-au" w:bidi="en-au"/>
    </w:rPr>
  </w:style>
  <w:style w:styleId="TOC2" w:type="paragraph">
    <w:name w:val="TOC 2"/>
    <w:basedOn w:val="Normal"/>
    <w:uiPriority w:val="1"/>
    <w:qFormat/>
    <w:pPr>
      <w:spacing w:before="130"/>
      <w:ind w:left="333"/>
    </w:pPr>
    <w:rPr>
      <w:rFonts w:ascii="Arial" w:hAnsi="Arial" w:eastAsia="Arial" w:cs="Arial"/>
      <w:sz w:val="20"/>
      <w:szCs w:val="20"/>
      <w:lang w:val="en-au" w:eastAsia="en-au" w:bidi="en-au"/>
    </w:rPr>
  </w:style>
  <w:style w:styleId="TOC3" w:type="paragraph">
    <w:name w:val="TOC 3"/>
    <w:basedOn w:val="Normal"/>
    <w:uiPriority w:val="1"/>
    <w:qFormat/>
    <w:pPr>
      <w:spacing w:before="193"/>
      <w:ind w:left="333"/>
    </w:pPr>
    <w:rPr>
      <w:rFonts w:ascii="Arial" w:hAnsi="Arial" w:eastAsia="Arial" w:cs="Arial"/>
      <w:b/>
      <w:bCs/>
      <w:i/>
      <w:lang w:val="en-au" w:eastAsia="en-au" w:bidi="en-au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au" w:eastAsia="en-au" w:bidi="en-au"/>
    </w:rPr>
  </w:style>
  <w:style w:styleId="Heading1" w:type="paragraph">
    <w:name w:val="Heading 1"/>
    <w:basedOn w:val="Normal"/>
    <w:uiPriority w:val="1"/>
    <w:qFormat/>
    <w:pPr>
      <w:spacing w:before="62"/>
      <w:ind w:left="112"/>
      <w:outlineLvl w:val="1"/>
    </w:pPr>
    <w:rPr>
      <w:rFonts w:ascii="Arial" w:hAnsi="Arial" w:eastAsia="Arial" w:cs="Arial"/>
      <w:sz w:val="56"/>
      <w:szCs w:val="56"/>
      <w:lang w:val="en-au" w:eastAsia="en-au" w:bidi="en-au"/>
    </w:rPr>
  </w:style>
  <w:style w:styleId="Heading2" w:type="paragraph">
    <w:name w:val="Heading 2"/>
    <w:basedOn w:val="Normal"/>
    <w:uiPriority w:val="1"/>
    <w:qFormat/>
    <w:pPr>
      <w:spacing w:before="63"/>
      <w:ind w:left="112"/>
      <w:outlineLvl w:val="2"/>
    </w:pPr>
    <w:rPr>
      <w:rFonts w:ascii="Arial" w:hAnsi="Arial" w:eastAsia="Arial" w:cs="Arial"/>
      <w:sz w:val="40"/>
      <w:szCs w:val="40"/>
      <w:lang w:val="en-au" w:eastAsia="en-au" w:bidi="en-au"/>
    </w:rPr>
  </w:style>
  <w:style w:styleId="Heading3" w:type="paragraph">
    <w:name w:val="Heading 3"/>
    <w:basedOn w:val="Normal"/>
    <w:uiPriority w:val="1"/>
    <w:qFormat/>
    <w:pPr>
      <w:spacing w:before="210"/>
      <w:ind w:left="3231"/>
      <w:outlineLvl w:val="3"/>
    </w:pPr>
    <w:rPr>
      <w:rFonts w:ascii="Arial" w:hAnsi="Arial" w:eastAsia="Arial" w:cs="Arial"/>
      <w:b/>
      <w:bCs/>
      <w:sz w:val="32"/>
      <w:szCs w:val="32"/>
      <w:lang w:val="en-au" w:eastAsia="en-au" w:bidi="en-au"/>
    </w:rPr>
  </w:style>
  <w:style w:styleId="ListParagraph" w:type="paragraph">
    <w:name w:val="List Paragraph"/>
    <w:basedOn w:val="Normal"/>
    <w:uiPriority w:val="1"/>
    <w:qFormat/>
    <w:pPr>
      <w:spacing w:before="187"/>
      <w:ind w:left="827" w:hanging="360"/>
    </w:pPr>
    <w:rPr>
      <w:rFonts w:ascii="Arial" w:hAnsi="Arial" w:eastAsia="Arial" w:cs="Arial"/>
      <w:lang w:val="en-au" w:eastAsia="en-au" w:bidi="en-au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au" w:eastAsia="en-au" w:bidi="en-a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g.gov.au/emergencymanagement/Pages/default.aspx" TargetMode="External"/><Relationship Id="rId13" Type="http://schemas.openxmlformats.org/officeDocument/2006/relationships/numbering" Target="numbering.xml"/><Relationship Id="rId3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hyperlink" Target="http://www.bom.gov.au/" TargetMode="External"/><Relationship Id="rId2" Type="http://schemas.openxmlformats.org/officeDocument/2006/relationships/fontTable" Target="fontTable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plan2go.nctafe.edu.au/assets/document-library/Crew-Folders/People-and-Culture-Crew/WHS/First-aid-DRSABCD-action-plan.pdf" TargetMode="External"/><Relationship Id="rId5" Type="http://schemas.openxmlformats.org/officeDocument/2006/relationships/image" Target="media/image1.jpeg"/><Relationship Id="rId15" Type="http://schemas.openxmlformats.org/officeDocument/2006/relationships/customXml" Target="../customXml/item2.xml"/><Relationship Id="rId10" Type="http://schemas.openxmlformats.org/officeDocument/2006/relationships/hyperlink" Target="http://www.safework.nsw.gov.au/health-and-safety/manage-workplace-safety/emergency-plan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mknowledge.gov.a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1CE4F7B357EB469B32CF6CE7167475" ma:contentTypeVersion="11" ma:contentTypeDescription="Create a new document." ma:contentTypeScope="" ma:versionID="d8868b806bdc30bb258135c7e492bc7e">
  <xsd:schema xmlns:xsd="http://www.w3.org/2001/XMLSchema" xmlns:xs="http://www.w3.org/2001/XMLSchema" xmlns:p="http://schemas.microsoft.com/office/2006/metadata/properties" xmlns:ns2="b798198a-4fbf-42be-8530-1d0c80d0fe61" xmlns:ns3="389f41fd-c1fd-42a7-9d73-f4e35625c411" targetNamespace="http://schemas.microsoft.com/office/2006/metadata/properties" ma:root="true" ma:fieldsID="d8f6c9a8cfc0f1307db5158e690c8d81" ns2:_="" ns3:_="">
    <xsd:import namespace="b798198a-4fbf-42be-8530-1d0c80d0fe61"/>
    <xsd:import namespace="389f41fd-c1fd-42a7-9d73-f4e35625c4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8198a-4fbf-42be-8530-1d0c80d0fe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f41fd-c1fd-42a7-9d73-f4e35625c41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A836F7-5340-4FE2-B087-8C3FA8EED864}"/>
</file>

<file path=customXml/itemProps2.xml><?xml version="1.0" encoding="utf-8"?>
<ds:datastoreItem xmlns:ds="http://schemas.openxmlformats.org/officeDocument/2006/customXml" ds:itemID="{67CFF80F-2177-4058-8B01-3BAAF8A7D3CD}"/>
</file>

<file path=customXml/itemProps3.xml><?xml version="1.0" encoding="utf-8"?>
<ds:datastoreItem xmlns:ds="http://schemas.openxmlformats.org/officeDocument/2006/customXml" ds:itemID="{49690334-203B-420E-BD07-D2C3E26EA9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Emergency Action Plan (EAP)</dc:title>
  <dc:creator>Muir, Kelly</dc:creator>
  <dcterms:created xsi:type="dcterms:W3CDTF">2020-01-30T23:38:18Z</dcterms:created>
  <dcterms:modified xsi:type="dcterms:W3CDTF">2020-01-30T23:38:18Z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2018-04-20T00:00:00Z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2020-01-30T00:00:00Z</vt:filetime>
  </property>
  <property fmtid="{D5CDD505-2E9C-101B-9397-08002B2CF9AE}" pid="5" name="ContentTypeId">
    <vt:lpwstr>0x010100221CE4F7B357EB469B32CF6CE7167475</vt:lpwstr>
  </property>
</Properties>
</file>