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7"/>
        <w:ind w:left="111" w:right="0" w:firstLine="0"/>
        <w:jc w:val="left"/>
        <w:rPr>
          <w:sz w:val="28"/>
        </w:rPr>
      </w:pPr>
      <w:r>
        <w:rPr/>
        <w:pict>
          <v:group style="position:absolute;margin-left:22.074711pt;margin-top:25.992912pt;width:428.35pt;height:63.15pt;mso-position-horizontal-relative:page;mso-position-vertical-relative:paragraph;z-index:-15728128;mso-wrap-distance-left:0;mso-wrap-distance-right:0" coordorigin="441,520" coordsize="8567,1263">
            <v:shape style="position:absolute;left:828;top:935;width:270;height:847" type="#_x0000_t75" stroked="false">
              <v:imagedata r:id="rId5" o:title=""/>
            </v:shape>
            <v:shape style="position:absolute;left:441;top:529;width:2561;height:710" type="#_x0000_t75" stroked="false">
              <v:imagedata r:id="rId6" o:title=""/>
            </v:shape>
            <v:shape style="position:absolute;left:519;top:1292;width:245;height:431" type="#_x0000_t75" stroked="false">
              <v:imagedata r:id="rId7" o:title=""/>
            </v:shape>
            <v:shape style="position:absolute;left:926;top:1351;width:436;height:98" type="#_x0000_t75" stroked="false">
              <v:imagedata r:id="rId8" o:title=""/>
            </v:shape>
            <v:shape style="position:absolute;left:3036;top:803;width:5973;height:465" type="#_x0000_t75" stroked="false">
              <v:imagedata r:id="rId9" o:title=""/>
            </v:shape>
            <v:shape style="position:absolute;left:4372;top:1380;width:2903;height:142" type="#_x0000_t75" stroked="false">
              <v:imagedata r:id="rId10" o:title=""/>
            </v:shape>
            <v:shape style="position:absolute;left:2952;top:1620;width:5562;height:162" type="#_x0000_t75" stroked="false">
              <v:imagedata r:id="rId11" o:title=""/>
            </v:shape>
            <v:shape style="position:absolute;left:3021;top:519;width:5420;height:196" type="#_x0000_t75" stroked="false">
              <v:imagedata r:id="rId12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920;top:1458;width:1017;height:289" type="#_x0000_t202" filled="false" stroked="false">
              <v:textbox inset="0,0,0,0">
                <w:txbxContent>
                  <w:p>
                    <w:pPr>
                      <w:spacing w:line="228" w:lineRule="auto" w:before="2"/>
                      <w:ind w:left="1" w:right="18" w:hanging="2"/>
                      <w:jc w:val="left"/>
                      <w:rPr>
                        <w:sz w:val="13"/>
                      </w:rPr>
                    </w:pPr>
                    <w:r>
                      <w:rPr>
                        <w:color w:val="496997"/>
                        <w:w w:val="105"/>
                        <w:sz w:val="13"/>
                      </w:rPr>
                      <w:t>vos </w:t>
                    </w:r>
                    <w:r>
                      <w:rPr>
                        <w:color w:val="5279A1"/>
                        <w:w w:val="105"/>
                        <w:sz w:val="13"/>
                      </w:rPr>
                      <w:t>compèrences </w:t>
                    </w:r>
                    <w:r>
                      <w:rPr>
                        <w:color w:val="526E95"/>
                        <w:w w:val="105"/>
                        <w:sz w:val="13"/>
                      </w:rPr>
                      <w:t>d’ingénieur-.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73.426788pt;margin-top:43.605915pt;width:99.65pt;height:42.35pt;mso-position-horizontal-relative:page;mso-position-vertical-relative:paragraph;z-index:-15727616;mso-wrap-distance-left:0;mso-wrap-distance-right:0" coordorigin="9469,872" coordsize="1993,847">
            <v:shape style="position:absolute;left:9468;top:872;width:1993;height:847" type="#_x0000_t75" stroked="false">
              <v:imagedata r:id="rId13" o:title=""/>
            </v:shape>
            <v:shape style="position:absolute;left:9914;top:945;width:260;height:681" type="#_x0000_t75" stroked="false">
              <v:imagedata r:id="rId14" o:title=""/>
            </v:shape>
            <v:shape style="position:absolute;left:9541;top:925;width:1826;height:739" type="#_x0000_t75" stroked="false">
              <v:imagedata r:id="rId15" o:title=""/>
            </v:shape>
            <w10:wrap type="topAndBottom"/>
          </v:group>
        </w:pict>
      </w:r>
      <w:r>
        <w:rPr>
          <w:b/>
          <w:color w:val="3F669C"/>
          <w:position w:val="-2"/>
          <w:sz w:val="28"/>
        </w:rPr>
        <w:t>SOCIÉTÉ </w:t>
      </w:r>
      <w:r>
        <w:rPr>
          <w:color w:val="4274AC"/>
          <w:sz w:val="28"/>
        </w:rPr>
        <w:t>NATIONALE </w:t>
      </w:r>
      <w:r>
        <w:rPr>
          <w:color w:val="42679E"/>
          <w:sz w:val="28"/>
        </w:rPr>
        <w:t>DES </w:t>
      </w:r>
      <w:r>
        <w:rPr>
          <w:color w:val="4270A5"/>
          <w:sz w:val="28"/>
        </w:rPr>
        <w:t>INGÉNIEURS </w:t>
      </w:r>
      <w:r>
        <w:rPr>
          <w:b/>
          <w:color w:val="466EA1"/>
          <w:sz w:val="28"/>
        </w:rPr>
        <w:t>PROFESSIONNELS </w:t>
      </w:r>
      <w:r>
        <w:rPr>
          <w:b/>
          <w:color w:val="4269A1"/>
          <w:sz w:val="28"/>
        </w:rPr>
        <w:t>DE </w:t>
      </w:r>
      <w:r>
        <w:rPr>
          <w:b/>
          <w:color w:val="426DA0"/>
          <w:sz w:val="28"/>
        </w:rPr>
        <w:t>FRANCE </w:t>
      </w:r>
      <w:r>
        <w:rPr>
          <w:color w:val="426B97"/>
          <w:w w:val="115"/>
          <w:position w:val="3"/>
          <w:sz w:val="28"/>
        </w:rPr>
        <w:t>(SNIPF)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p>
      <w:pPr>
        <w:spacing w:before="96"/>
        <w:ind w:left="0" w:right="634" w:firstLine="0"/>
        <w:jc w:val="right"/>
        <w:rPr>
          <w:sz w:val="16"/>
        </w:rPr>
      </w:pPr>
      <w:r>
        <w:rPr>
          <w:w w:val="105"/>
          <w:sz w:val="16"/>
        </w:rPr>
        <w:t>(DC </w:t>
      </w:r>
      <w:r>
        <w:rPr>
          <w:color w:val="0F0F0F"/>
          <w:w w:val="105"/>
          <w:sz w:val="16"/>
        </w:rPr>
        <w:t>N° </w:t>
      </w:r>
      <w:r>
        <w:rPr>
          <w:color w:val="0E0E0E"/>
          <w:w w:val="105"/>
          <w:sz w:val="16"/>
        </w:rPr>
        <w:t>02 </w:t>
      </w:r>
      <w:r>
        <w:rPr>
          <w:color w:val="212121"/>
          <w:w w:val="105"/>
          <w:sz w:val="16"/>
        </w:rPr>
        <w:t>- </w:t>
      </w:r>
      <w:r>
        <w:rPr>
          <w:w w:val="105"/>
          <w:sz w:val="16"/>
        </w:rPr>
        <w:t>indice </w:t>
      </w:r>
      <w:r>
        <w:rPr>
          <w:color w:val="0F0F0F"/>
          <w:w w:val="105"/>
          <w:sz w:val="16"/>
        </w:rPr>
        <w:t>R </w:t>
      </w:r>
      <w:r>
        <w:rPr>
          <w:color w:val="131313"/>
          <w:w w:val="105"/>
          <w:sz w:val="16"/>
        </w:rPr>
        <w:t>- </w:t>
      </w:r>
      <w:r>
        <w:rPr>
          <w:color w:val="080808"/>
          <w:w w:val="105"/>
          <w:sz w:val="16"/>
        </w:rPr>
        <w:t>2020 </w:t>
      </w:r>
      <w:r>
        <w:rPr>
          <w:color w:val="212121"/>
          <w:w w:val="105"/>
          <w:sz w:val="16"/>
        </w:rPr>
        <w:t>- </w:t>
      </w:r>
      <w:r>
        <w:rPr>
          <w:w w:val="105"/>
          <w:sz w:val="16"/>
        </w:rPr>
        <w:t>page 1/2)</w:t>
      </w: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14"/>
        </w:rPr>
      </w:pPr>
    </w:p>
    <w:p>
      <w:pPr>
        <w:pStyle w:val="Title"/>
      </w:pPr>
      <w:r>
        <w:rPr/>
        <w:t>Certification conforme de document</w:t>
      </w:r>
    </w:p>
    <w:p>
      <w:pPr>
        <w:pStyle w:val="BodyText"/>
        <w:spacing w:before="7"/>
        <w:rPr>
          <w:b/>
          <w:sz w:val="32"/>
        </w:rPr>
      </w:pPr>
    </w:p>
    <w:p>
      <w:pPr>
        <w:spacing w:line="357" w:lineRule="auto" w:before="0"/>
        <w:ind w:left="569" w:right="2266" w:firstLine="6"/>
        <w:jc w:val="left"/>
        <w:rPr>
          <w:sz w:val="24"/>
        </w:rPr>
      </w:pPr>
      <w:r>
        <w:rPr>
          <w:color w:val="B11C33"/>
          <w:sz w:val="24"/>
        </w:rPr>
        <w:t>Les </w:t>
      </w:r>
      <w:r>
        <w:rPr>
          <w:color w:val="D3313F"/>
          <w:sz w:val="24"/>
        </w:rPr>
        <w:t>autos </w:t>
      </w:r>
      <w:r>
        <w:rPr>
          <w:color w:val="C8313D"/>
          <w:sz w:val="24"/>
        </w:rPr>
        <w:t>attestations, </w:t>
      </w:r>
      <w:r>
        <w:rPr>
          <w:color w:val="C3283D"/>
          <w:sz w:val="24"/>
        </w:rPr>
        <w:t>certifiées </w:t>
      </w:r>
      <w:r>
        <w:rPr>
          <w:color w:val="BC2D3B"/>
          <w:sz w:val="24"/>
        </w:rPr>
        <w:t>conformes </w:t>
      </w:r>
      <w:r>
        <w:rPr>
          <w:color w:val="C12F42"/>
          <w:sz w:val="24"/>
        </w:rPr>
        <w:t>par </w:t>
      </w:r>
      <w:r>
        <w:rPr>
          <w:color w:val="D12F3D"/>
          <w:sz w:val="24"/>
        </w:rPr>
        <w:t>le </w:t>
      </w:r>
      <w:r>
        <w:rPr>
          <w:color w:val="C3283D"/>
          <w:sz w:val="24"/>
        </w:rPr>
        <w:t>candidat </w:t>
      </w:r>
      <w:r>
        <w:rPr>
          <w:color w:val="BD2F3B"/>
          <w:sz w:val="24"/>
        </w:rPr>
        <w:t>ne </w:t>
      </w:r>
      <w:r>
        <w:rPr>
          <w:color w:val="C83448"/>
          <w:sz w:val="24"/>
        </w:rPr>
        <w:t>sont </w:t>
      </w:r>
      <w:r>
        <w:rPr>
          <w:color w:val="CA2D46"/>
          <w:sz w:val="24"/>
        </w:rPr>
        <w:t>pas  </w:t>
      </w:r>
      <w:r>
        <w:rPr>
          <w:color w:val="C8263D"/>
          <w:sz w:val="24"/>
        </w:rPr>
        <w:t>recevables </w:t>
      </w:r>
      <w:r>
        <w:rPr>
          <w:sz w:val="24"/>
        </w:rPr>
        <w:t>Aussi nous proposons </w:t>
      </w:r>
      <w:r>
        <w:rPr>
          <w:color w:val="111111"/>
          <w:sz w:val="24"/>
        </w:rPr>
        <w:t>au </w:t>
      </w:r>
      <w:r>
        <w:rPr>
          <w:sz w:val="24"/>
        </w:rPr>
        <w:t>candidat, quatre possibilités :</w:t>
      </w:r>
    </w:p>
    <w:p>
      <w:pPr>
        <w:pStyle w:val="ListParagraph"/>
        <w:numPr>
          <w:ilvl w:val="0"/>
          <w:numId w:val="1"/>
        </w:numPr>
        <w:tabs>
          <w:tab w:pos="1143" w:val="left" w:leader="none"/>
          <w:tab w:pos="1144" w:val="left" w:leader="none"/>
        </w:tabs>
        <w:spacing w:line="244" w:lineRule="auto" w:before="113" w:after="0"/>
        <w:ind w:left="1149" w:right="650" w:hanging="442"/>
        <w:jc w:val="left"/>
        <w:rPr>
          <w:color w:val="0E0E0E"/>
          <w:sz w:val="25"/>
        </w:rPr>
      </w:pPr>
      <w:r>
        <w:rPr>
          <w:color w:val="0C0C0C"/>
          <w:sz w:val="25"/>
        </w:rPr>
        <w:t>Le</w:t>
      </w:r>
      <w:r>
        <w:rPr>
          <w:color w:val="0C0C0C"/>
          <w:spacing w:val="-26"/>
          <w:sz w:val="25"/>
        </w:rPr>
        <w:t> </w:t>
      </w:r>
      <w:r>
        <w:rPr>
          <w:sz w:val="25"/>
        </w:rPr>
        <w:t>candidat</w:t>
      </w:r>
      <w:r>
        <w:rPr>
          <w:spacing w:val="-15"/>
          <w:sz w:val="25"/>
        </w:rPr>
        <w:t> </w:t>
      </w:r>
      <w:r>
        <w:rPr>
          <w:color w:val="161616"/>
          <w:sz w:val="25"/>
        </w:rPr>
        <w:t>joint</w:t>
      </w:r>
      <w:r>
        <w:rPr>
          <w:color w:val="161616"/>
          <w:spacing w:val="-21"/>
          <w:sz w:val="25"/>
        </w:rPr>
        <w:t> </w:t>
      </w:r>
      <w:r>
        <w:rPr>
          <w:color w:val="1A1A1A"/>
          <w:sz w:val="25"/>
        </w:rPr>
        <w:t>à</w:t>
      </w:r>
      <w:r>
        <w:rPr>
          <w:color w:val="1A1A1A"/>
          <w:spacing w:val="-26"/>
          <w:sz w:val="25"/>
        </w:rPr>
        <w:t> </w:t>
      </w:r>
      <w:r>
        <w:rPr>
          <w:color w:val="181818"/>
          <w:sz w:val="25"/>
        </w:rPr>
        <w:t>son</w:t>
      </w:r>
      <w:r>
        <w:rPr>
          <w:color w:val="181818"/>
          <w:spacing w:val="-16"/>
          <w:sz w:val="25"/>
        </w:rPr>
        <w:t> </w:t>
      </w:r>
      <w:r>
        <w:rPr>
          <w:sz w:val="25"/>
        </w:rPr>
        <w:t>dossier</w:t>
      </w:r>
      <w:r>
        <w:rPr>
          <w:spacing w:val="-17"/>
          <w:sz w:val="25"/>
        </w:rPr>
        <w:t> </w:t>
      </w:r>
      <w:r>
        <w:rPr>
          <w:color w:val="0E0E0E"/>
          <w:sz w:val="25"/>
        </w:rPr>
        <w:t>les</w:t>
      </w:r>
      <w:r>
        <w:rPr>
          <w:color w:val="0E0E0E"/>
          <w:spacing w:val="-24"/>
          <w:sz w:val="25"/>
        </w:rPr>
        <w:t> </w:t>
      </w:r>
      <w:r>
        <w:rPr>
          <w:sz w:val="25"/>
        </w:rPr>
        <w:t>originaux</w:t>
      </w:r>
      <w:r>
        <w:rPr>
          <w:spacing w:val="-13"/>
          <w:sz w:val="25"/>
        </w:rPr>
        <w:t> </w:t>
      </w:r>
      <w:r>
        <w:rPr>
          <w:sz w:val="25"/>
        </w:rPr>
        <w:t>et</w:t>
      </w:r>
      <w:r>
        <w:rPr>
          <w:spacing w:val="-24"/>
          <w:sz w:val="25"/>
        </w:rPr>
        <w:t> </w:t>
      </w:r>
      <w:r>
        <w:rPr>
          <w:sz w:val="25"/>
        </w:rPr>
        <w:t>les</w:t>
      </w:r>
      <w:r>
        <w:rPr>
          <w:spacing w:val="-20"/>
          <w:sz w:val="25"/>
        </w:rPr>
        <w:t> </w:t>
      </w:r>
      <w:r>
        <w:rPr>
          <w:sz w:val="25"/>
        </w:rPr>
        <w:t>photocopies</w:t>
      </w:r>
      <w:r>
        <w:rPr>
          <w:spacing w:val="-14"/>
          <w:sz w:val="25"/>
        </w:rPr>
        <w:t> </w:t>
      </w:r>
      <w:r>
        <w:rPr>
          <w:sz w:val="25"/>
        </w:rPr>
        <w:t>correspondantes,</w:t>
      </w:r>
      <w:r>
        <w:rPr>
          <w:spacing w:val="-30"/>
          <w:sz w:val="25"/>
        </w:rPr>
        <w:t> </w:t>
      </w:r>
      <w:r>
        <w:rPr>
          <w:sz w:val="25"/>
        </w:rPr>
        <w:t>de</w:t>
      </w:r>
      <w:r>
        <w:rPr>
          <w:spacing w:val="-25"/>
          <w:sz w:val="25"/>
        </w:rPr>
        <w:t> </w:t>
      </w:r>
      <w:r>
        <w:rPr>
          <w:color w:val="0E0E0E"/>
          <w:sz w:val="25"/>
        </w:rPr>
        <w:t>ses</w:t>
      </w:r>
      <w:r>
        <w:rPr>
          <w:color w:val="0E0E0E"/>
          <w:spacing w:val="-26"/>
          <w:sz w:val="25"/>
        </w:rPr>
        <w:t> </w:t>
      </w:r>
      <w:r>
        <w:rPr>
          <w:color w:val="080808"/>
          <w:sz w:val="25"/>
        </w:rPr>
        <w:t>diplômes,</w:t>
      </w:r>
      <w:r>
        <w:rPr>
          <w:sz w:val="25"/>
        </w:rPr>
        <w:t> brevets,</w:t>
      </w:r>
      <w:r>
        <w:rPr>
          <w:spacing w:val="4"/>
          <w:sz w:val="25"/>
        </w:rPr>
        <w:t> </w:t>
      </w:r>
      <w:r>
        <w:rPr>
          <w:color w:val="0C0C0C"/>
          <w:sz w:val="25"/>
        </w:rPr>
        <w:t>etc.</w:t>
      </w:r>
    </w:p>
    <w:p>
      <w:pPr>
        <w:pStyle w:val="BodyText"/>
        <w:ind w:left="1147" w:right="661" w:firstLine="4"/>
      </w:pPr>
      <w:r>
        <w:rPr>
          <w:color w:val="0A0A0A"/>
        </w:rPr>
        <w:t>A</w:t>
      </w:r>
      <w:r>
        <w:rPr>
          <w:color w:val="0A0A0A"/>
          <w:spacing w:val="-26"/>
        </w:rPr>
        <w:t> </w:t>
      </w:r>
      <w:r>
        <w:rPr/>
        <w:t>réception</w:t>
      </w:r>
      <w:r>
        <w:rPr>
          <w:spacing w:val="-19"/>
        </w:rPr>
        <w:t> </w:t>
      </w:r>
      <w:r>
        <w:rPr>
          <w:color w:val="050505"/>
        </w:rPr>
        <w:t>l’Assistante</w:t>
      </w:r>
      <w:r>
        <w:rPr>
          <w:color w:val="050505"/>
          <w:spacing w:val="-18"/>
        </w:rPr>
        <w:t> </w:t>
      </w:r>
      <w:r>
        <w:rPr>
          <w:color w:val="0A0A0A"/>
        </w:rPr>
        <w:t>de</w:t>
      </w:r>
      <w:r>
        <w:rPr>
          <w:color w:val="0A0A0A"/>
          <w:spacing w:val="-28"/>
        </w:rPr>
        <w:t> </w:t>
      </w:r>
      <w:r>
        <w:rPr/>
        <w:t>direction</w:t>
      </w:r>
      <w:r>
        <w:rPr>
          <w:spacing w:val="-18"/>
        </w:rPr>
        <w:t> </w:t>
      </w:r>
      <w:r>
        <w:rPr>
          <w:color w:val="0C0C0C"/>
        </w:rPr>
        <w:t>les</w:t>
      </w:r>
      <w:r>
        <w:rPr>
          <w:color w:val="0C0C0C"/>
          <w:spacing w:val="-27"/>
        </w:rPr>
        <w:t> </w:t>
      </w:r>
      <w:r>
        <w:rPr>
          <w:color w:val="070707"/>
        </w:rPr>
        <w:t>attestent</w:t>
      </w:r>
      <w:r>
        <w:rPr>
          <w:color w:val="070707"/>
          <w:spacing w:val="-21"/>
        </w:rPr>
        <w:t> </w:t>
      </w:r>
      <w:r>
        <w:rPr/>
        <w:t>conformes</w:t>
      </w:r>
      <w:r>
        <w:rPr>
          <w:spacing w:val="-19"/>
        </w:rPr>
        <w:t> </w:t>
      </w:r>
      <w:r>
        <w:rPr>
          <w:color w:val="0A0A0A"/>
        </w:rPr>
        <w:t>et</w:t>
      </w:r>
      <w:r>
        <w:rPr>
          <w:color w:val="0A0A0A"/>
          <w:spacing w:val="-29"/>
        </w:rPr>
        <w:t> </w:t>
      </w:r>
      <w:r>
        <w:rPr/>
        <w:t>retournera</w:t>
      </w:r>
      <w:r>
        <w:rPr>
          <w:spacing w:val="-22"/>
        </w:rPr>
        <w:t> </w:t>
      </w:r>
      <w:r>
        <w:rPr/>
        <w:t>avec</w:t>
      </w:r>
      <w:r>
        <w:rPr>
          <w:spacing w:val="-27"/>
        </w:rPr>
        <w:t> </w:t>
      </w:r>
      <w:r>
        <w:rPr/>
        <w:t>l’accusé</w:t>
      </w:r>
      <w:r>
        <w:rPr>
          <w:spacing w:val="-21"/>
        </w:rPr>
        <w:t> </w:t>
      </w:r>
      <w:r>
        <w:rPr/>
        <w:t>de réception du </w:t>
      </w:r>
      <w:r>
        <w:rPr>
          <w:color w:val="0C0C0C"/>
        </w:rPr>
        <w:t>dossier, </w:t>
      </w:r>
      <w:r>
        <w:rPr>
          <w:color w:val="0E0E0E"/>
        </w:rPr>
        <w:t>les </w:t>
      </w:r>
      <w:r>
        <w:rPr/>
        <w:t>originaux sous les délais les plus</w:t>
      </w:r>
      <w:r>
        <w:rPr>
          <w:spacing w:val="17"/>
        </w:rPr>
        <w:t> </w:t>
      </w:r>
      <w:r>
        <w:rPr/>
        <w:t>court.</w:t>
      </w:r>
    </w:p>
    <w:p>
      <w:pPr>
        <w:pStyle w:val="BodyText"/>
        <w:ind w:left="1141"/>
      </w:pPr>
      <w:r>
        <w:rPr/>
        <w:t>Toutes les </w:t>
      </w:r>
      <w:r>
        <w:rPr>
          <w:color w:val="0A0A0A"/>
        </w:rPr>
        <w:t>précautions </w:t>
      </w:r>
      <w:r>
        <w:rPr>
          <w:color w:val="0E0E0E"/>
        </w:rPr>
        <w:t>sont </w:t>
      </w:r>
      <w:r>
        <w:rPr>
          <w:color w:val="0A0A0A"/>
        </w:rPr>
        <w:t>prises </w:t>
      </w:r>
      <w:r>
        <w:rPr>
          <w:color w:val="080808"/>
        </w:rPr>
        <w:t>pour </w:t>
      </w:r>
      <w:r>
        <w:rPr/>
        <w:t>que </w:t>
      </w:r>
      <w:r>
        <w:rPr>
          <w:color w:val="050505"/>
        </w:rPr>
        <w:t>ces </w:t>
      </w:r>
      <w:r>
        <w:rPr/>
        <w:t>documents reviennent intacts </w:t>
      </w:r>
      <w:r>
        <w:rPr>
          <w:color w:val="0A0A0A"/>
        </w:rPr>
        <w:t>à leur </w:t>
      </w:r>
      <w:r>
        <w:rPr/>
        <w:t>destinataire.</w:t>
      </w:r>
    </w:p>
    <w:p>
      <w:pPr>
        <w:pStyle w:val="ListParagraph"/>
        <w:numPr>
          <w:ilvl w:val="0"/>
          <w:numId w:val="1"/>
        </w:numPr>
        <w:tabs>
          <w:tab w:pos="1143" w:val="left" w:leader="none"/>
          <w:tab w:pos="1144" w:val="left" w:leader="none"/>
        </w:tabs>
        <w:spacing w:line="244" w:lineRule="auto" w:before="116" w:after="0"/>
        <w:ind w:left="1147" w:right="567" w:hanging="430"/>
        <w:jc w:val="left"/>
        <w:rPr>
          <w:color w:val="111111"/>
          <w:sz w:val="25"/>
        </w:rPr>
      </w:pPr>
      <w:r>
        <w:rPr>
          <w:color w:val="0F0F0F"/>
          <w:sz w:val="25"/>
        </w:rPr>
        <w:t>Le</w:t>
      </w:r>
      <w:r>
        <w:rPr>
          <w:color w:val="0F0F0F"/>
          <w:spacing w:val="-36"/>
          <w:sz w:val="25"/>
        </w:rPr>
        <w:t> </w:t>
      </w:r>
      <w:r>
        <w:rPr>
          <w:sz w:val="25"/>
        </w:rPr>
        <w:t>candidat</w:t>
      </w:r>
      <w:r>
        <w:rPr>
          <w:spacing w:val="-27"/>
          <w:sz w:val="25"/>
        </w:rPr>
        <w:t> </w:t>
      </w:r>
      <w:r>
        <w:rPr>
          <w:sz w:val="25"/>
        </w:rPr>
        <w:t>présente</w:t>
      </w:r>
      <w:r>
        <w:rPr>
          <w:spacing w:val="-29"/>
          <w:sz w:val="25"/>
        </w:rPr>
        <w:t> </w:t>
      </w:r>
      <w:r>
        <w:rPr>
          <w:color w:val="080808"/>
          <w:sz w:val="25"/>
        </w:rPr>
        <w:t>les</w:t>
      </w:r>
      <w:r>
        <w:rPr>
          <w:color w:val="080808"/>
          <w:spacing w:val="-33"/>
          <w:sz w:val="25"/>
        </w:rPr>
        <w:t> </w:t>
      </w:r>
      <w:r>
        <w:rPr>
          <w:sz w:val="25"/>
        </w:rPr>
        <w:t>originaux</w:t>
      </w:r>
      <w:r>
        <w:rPr>
          <w:spacing w:val="-26"/>
          <w:sz w:val="25"/>
        </w:rPr>
        <w:t> </w:t>
      </w:r>
      <w:r>
        <w:rPr>
          <w:sz w:val="25"/>
        </w:rPr>
        <w:t>accompagnés</w:t>
      </w:r>
      <w:r>
        <w:rPr>
          <w:spacing w:val="-24"/>
          <w:sz w:val="25"/>
        </w:rPr>
        <w:t> </w:t>
      </w:r>
      <w:r>
        <w:rPr>
          <w:sz w:val="25"/>
        </w:rPr>
        <w:t>des</w:t>
      </w:r>
      <w:r>
        <w:rPr>
          <w:spacing w:val="-33"/>
          <w:sz w:val="25"/>
        </w:rPr>
        <w:t> </w:t>
      </w:r>
      <w:r>
        <w:rPr>
          <w:sz w:val="25"/>
        </w:rPr>
        <w:t>photocopies</w:t>
      </w:r>
      <w:r>
        <w:rPr>
          <w:spacing w:val="-30"/>
          <w:sz w:val="25"/>
        </w:rPr>
        <w:t> </w:t>
      </w:r>
      <w:r>
        <w:rPr>
          <w:sz w:val="25"/>
        </w:rPr>
        <w:t>correspondantes</w:t>
      </w:r>
      <w:r>
        <w:rPr>
          <w:spacing w:val="-40"/>
          <w:sz w:val="25"/>
        </w:rPr>
        <w:t> </w:t>
      </w:r>
      <w:r>
        <w:rPr>
          <w:color w:val="080808"/>
          <w:sz w:val="25"/>
        </w:rPr>
        <w:t>au</w:t>
      </w:r>
      <w:r>
        <w:rPr>
          <w:color w:val="080808"/>
          <w:spacing w:val="-29"/>
          <w:sz w:val="25"/>
        </w:rPr>
        <w:t> </w:t>
      </w:r>
      <w:r>
        <w:rPr>
          <w:sz w:val="25"/>
        </w:rPr>
        <w:t>Responsable Accueil </w:t>
      </w:r>
      <w:r>
        <w:rPr>
          <w:color w:val="0A0A0A"/>
          <w:sz w:val="25"/>
        </w:rPr>
        <w:t>de </w:t>
      </w:r>
      <w:r>
        <w:rPr>
          <w:color w:val="111111"/>
          <w:sz w:val="25"/>
        </w:rPr>
        <w:t>sa</w:t>
      </w:r>
      <w:r>
        <w:rPr>
          <w:color w:val="111111"/>
          <w:spacing w:val="18"/>
          <w:sz w:val="25"/>
        </w:rPr>
        <w:t> </w:t>
      </w:r>
      <w:r>
        <w:rPr>
          <w:sz w:val="25"/>
        </w:rPr>
        <w:t>région.</w:t>
      </w:r>
    </w:p>
    <w:p>
      <w:pPr>
        <w:pStyle w:val="BodyText"/>
        <w:ind w:left="1145" w:right="661" w:hanging="1"/>
      </w:pPr>
      <w:r>
        <w:rPr>
          <w:color w:val="0A0A0A"/>
        </w:rPr>
        <w:t>Ce</w:t>
      </w:r>
      <w:r>
        <w:rPr>
          <w:color w:val="0A0A0A"/>
          <w:spacing w:val="-31"/>
        </w:rPr>
        <w:t> </w:t>
      </w:r>
      <w:r>
        <w:rPr>
          <w:color w:val="050505"/>
        </w:rPr>
        <w:t>dernier,</w:t>
      </w:r>
      <w:r>
        <w:rPr>
          <w:color w:val="050505"/>
          <w:spacing w:val="-28"/>
        </w:rPr>
        <w:t> </w:t>
      </w:r>
      <w:r>
        <w:rPr>
          <w:color w:val="0C0C0C"/>
        </w:rPr>
        <w:t>après</w:t>
      </w:r>
      <w:r>
        <w:rPr>
          <w:color w:val="0C0C0C"/>
          <w:spacing w:val="-25"/>
        </w:rPr>
        <w:t> </w:t>
      </w:r>
      <w:r>
        <w:rPr/>
        <w:t>vérification</w:t>
      </w:r>
      <w:r>
        <w:rPr>
          <w:spacing w:val="-25"/>
        </w:rPr>
        <w:t> </w:t>
      </w:r>
      <w:r>
        <w:rPr/>
        <w:t>atteste</w:t>
      </w:r>
      <w:r>
        <w:rPr>
          <w:spacing w:val="-27"/>
        </w:rPr>
        <w:t> </w:t>
      </w:r>
      <w:r>
        <w:rPr/>
        <w:t>conforme</w:t>
      </w:r>
      <w:r>
        <w:rPr>
          <w:spacing w:val="-18"/>
        </w:rPr>
        <w:t> </w:t>
      </w:r>
      <w:r>
        <w:rPr/>
        <w:t>les</w:t>
      </w:r>
      <w:r>
        <w:rPr>
          <w:spacing w:val="-32"/>
        </w:rPr>
        <w:t> </w:t>
      </w:r>
      <w:r>
        <w:rPr/>
        <w:t>copies</w:t>
      </w:r>
      <w:r>
        <w:rPr>
          <w:spacing w:val="-28"/>
        </w:rPr>
        <w:t> </w:t>
      </w:r>
      <w:r>
        <w:rPr/>
        <w:t>qui</w:t>
      </w:r>
      <w:r>
        <w:rPr>
          <w:spacing w:val="-32"/>
        </w:rPr>
        <w:t> </w:t>
      </w:r>
      <w:r>
        <w:rPr/>
        <w:t>seront</w:t>
      </w:r>
      <w:r>
        <w:rPr>
          <w:spacing w:val="-25"/>
        </w:rPr>
        <w:t> </w:t>
      </w:r>
      <w:r>
        <w:rPr/>
        <w:t>impérativement</w:t>
      </w:r>
      <w:r>
        <w:rPr>
          <w:spacing w:val="-29"/>
        </w:rPr>
        <w:t> </w:t>
      </w:r>
      <w:r>
        <w:rPr/>
        <w:t>envoyées avec le dossier, par </w:t>
      </w:r>
      <w:r>
        <w:rPr>
          <w:color w:val="0F0F0F"/>
        </w:rPr>
        <w:t>le</w:t>
      </w:r>
      <w:r>
        <w:rPr>
          <w:color w:val="0F0F0F"/>
          <w:spacing w:val="24"/>
        </w:rPr>
        <w:t> </w:t>
      </w:r>
      <w:r>
        <w:rPr/>
        <w:t>candidat.</w:t>
      </w:r>
    </w:p>
    <w:p>
      <w:pPr>
        <w:pStyle w:val="ListParagraph"/>
        <w:numPr>
          <w:ilvl w:val="0"/>
          <w:numId w:val="1"/>
        </w:numPr>
        <w:tabs>
          <w:tab w:pos="1148" w:val="left" w:leader="none"/>
          <w:tab w:pos="1149" w:val="left" w:leader="none"/>
        </w:tabs>
        <w:spacing w:line="240" w:lineRule="auto" w:before="116" w:after="0"/>
        <w:ind w:left="1140" w:right="622" w:hanging="423"/>
        <w:jc w:val="left"/>
        <w:rPr>
          <w:color w:val="111111"/>
          <w:sz w:val="25"/>
        </w:rPr>
      </w:pPr>
      <w:r>
        <w:rPr>
          <w:color w:val="0C0C0C"/>
          <w:sz w:val="25"/>
        </w:rPr>
        <w:t>Le</w:t>
      </w:r>
      <w:r>
        <w:rPr>
          <w:color w:val="0C0C0C"/>
          <w:spacing w:val="-28"/>
          <w:sz w:val="25"/>
        </w:rPr>
        <w:t> </w:t>
      </w:r>
      <w:r>
        <w:rPr>
          <w:sz w:val="25"/>
        </w:rPr>
        <w:t>candidat</w:t>
      </w:r>
      <w:r>
        <w:rPr>
          <w:spacing w:val="-18"/>
          <w:sz w:val="25"/>
        </w:rPr>
        <w:t> </w:t>
      </w:r>
      <w:r>
        <w:rPr>
          <w:color w:val="111111"/>
          <w:sz w:val="25"/>
        </w:rPr>
        <w:t>trop</w:t>
      </w:r>
      <w:r>
        <w:rPr>
          <w:color w:val="111111"/>
          <w:spacing w:val="-31"/>
          <w:sz w:val="25"/>
        </w:rPr>
        <w:t> </w:t>
      </w:r>
      <w:r>
        <w:rPr>
          <w:sz w:val="25"/>
        </w:rPr>
        <w:t>éloigné</w:t>
      </w:r>
      <w:r>
        <w:rPr>
          <w:spacing w:val="-20"/>
          <w:sz w:val="25"/>
        </w:rPr>
        <w:t> </w:t>
      </w:r>
      <w:r>
        <w:rPr>
          <w:sz w:val="25"/>
        </w:rPr>
        <w:t>géographiquement</w:t>
      </w:r>
      <w:r>
        <w:rPr>
          <w:spacing w:val="-33"/>
          <w:sz w:val="25"/>
        </w:rPr>
        <w:t> </w:t>
      </w:r>
      <w:r>
        <w:rPr>
          <w:sz w:val="25"/>
        </w:rPr>
        <w:t>du</w:t>
      </w:r>
      <w:r>
        <w:rPr>
          <w:spacing w:val="-26"/>
          <w:sz w:val="25"/>
        </w:rPr>
        <w:t> </w:t>
      </w:r>
      <w:r>
        <w:rPr>
          <w:sz w:val="25"/>
        </w:rPr>
        <w:t>Responsable</w:t>
      </w:r>
      <w:r>
        <w:rPr>
          <w:spacing w:val="-15"/>
          <w:sz w:val="25"/>
        </w:rPr>
        <w:t> </w:t>
      </w:r>
      <w:r>
        <w:rPr>
          <w:sz w:val="25"/>
        </w:rPr>
        <w:t>Accueil,</w:t>
      </w:r>
      <w:r>
        <w:rPr>
          <w:spacing w:val="-24"/>
          <w:sz w:val="25"/>
        </w:rPr>
        <w:t> </w:t>
      </w:r>
      <w:r>
        <w:rPr>
          <w:sz w:val="25"/>
        </w:rPr>
        <w:t>présente</w:t>
      </w:r>
      <w:r>
        <w:rPr>
          <w:spacing w:val="-21"/>
          <w:sz w:val="25"/>
        </w:rPr>
        <w:t> </w:t>
      </w:r>
      <w:r>
        <w:rPr>
          <w:sz w:val="25"/>
        </w:rPr>
        <w:t>les</w:t>
      </w:r>
      <w:r>
        <w:rPr>
          <w:spacing w:val="-31"/>
          <w:sz w:val="25"/>
        </w:rPr>
        <w:t> </w:t>
      </w:r>
      <w:r>
        <w:rPr>
          <w:sz w:val="25"/>
        </w:rPr>
        <w:t>originaux</w:t>
      </w:r>
      <w:r>
        <w:rPr>
          <w:spacing w:val="-19"/>
          <w:sz w:val="25"/>
        </w:rPr>
        <w:t> </w:t>
      </w:r>
      <w:r>
        <w:rPr>
          <w:color w:val="181818"/>
          <w:sz w:val="25"/>
        </w:rPr>
        <w:t>et</w:t>
      </w:r>
      <w:r>
        <w:rPr>
          <w:color w:val="181818"/>
          <w:spacing w:val="-27"/>
          <w:sz w:val="25"/>
        </w:rPr>
        <w:t> </w:t>
      </w:r>
      <w:r>
        <w:rPr>
          <w:sz w:val="25"/>
        </w:rPr>
        <w:t>les photocopies </w:t>
      </w:r>
      <w:r>
        <w:rPr>
          <w:color w:val="0A0A0A"/>
          <w:sz w:val="25"/>
        </w:rPr>
        <w:t>au </w:t>
      </w:r>
      <w:r>
        <w:rPr>
          <w:sz w:val="25"/>
        </w:rPr>
        <w:t>Président Régional, qui assumera le même travail que </w:t>
      </w:r>
      <w:r>
        <w:rPr>
          <w:color w:val="0C0C0C"/>
          <w:sz w:val="25"/>
        </w:rPr>
        <w:t>le </w:t>
      </w:r>
      <w:r>
        <w:rPr>
          <w:sz w:val="25"/>
        </w:rPr>
        <w:t>Responsable Accueil,</w:t>
      </w:r>
      <w:r>
        <w:rPr>
          <w:color w:val="070707"/>
          <w:sz w:val="25"/>
        </w:rPr>
        <w:t> dans </w:t>
      </w:r>
      <w:r>
        <w:rPr>
          <w:sz w:val="25"/>
        </w:rPr>
        <w:t>le cas</w:t>
      </w:r>
      <w:r>
        <w:rPr>
          <w:spacing w:val="7"/>
          <w:sz w:val="25"/>
        </w:rPr>
        <w:t> </w:t>
      </w:r>
      <w:r>
        <w:rPr>
          <w:color w:val="0A0A0A"/>
          <w:sz w:val="25"/>
        </w:rPr>
        <w:t>précédent.</w:t>
      </w:r>
    </w:p>
    <w:p>
      <w:pPr>
        <w:pStyle w:val="ListParagraph"/>
        <w:numPr>
          <w:ilvl w:val="0"/>
          <w:numId w:val="1"/>
        </w:numPr>
        <w:tabs>
          <w:tab w:pos="1144" w:val="left" w:leader="none"/>
          <w:tab w:pos="1145" w:val="left" w:leader="none"/>
        </w:tabs>
        <w:spacing w:line="240" w:lineRule="auto" w:before="131" w:after="0"/>
        <w:ind w:left="1149" w:right="1073" w:hanging="421"/>
        <w:jc w:val="left"/>
        <w:rPr>
          <w:color w:val="111111"/>
          <w:sz w:val="25"/>
        </w:rPr>
      </w:pPr>
      <w:r>
        <w:rPr>
          <w:sz w:val="25"/>
        </w:rPr>
        <w:t>Dans</w:t>
      </w:r>
      <w:r>
        <w:rPr>
          <w:spacing w:val="-18"/>
          <w:sz w:val="25"/>
        </w:rPr>
        <w:t> </w:t>
      </w:r>
      <w:r>
        <w:rPr>
          <w:sz w:val="25"/>
        </w:rPr>
        <w:t>le</w:t>
      </w:r>
      <w:r>
        <w:rPr>
          <w:spacing w:val="-20"/>
          <w:sz w:val="25"/>
        </w:rPr>
        <w:t> </w:t>
      </w:r>
      <w:r>
        <w:rPr>
          <w:sz w:val="25"/>
        </w:rPr>
        <w:t>cas</w:t>
      </w:r>
      <w:r>
        <w:rPr>
          <w:spacing w:val="-23"/>
          <w:sz w:val="25"/>
        </w:rPr>
        <w:t> </w:t>
      </w:r>
      <w:r>
        <w:rPr>
          <w:color w:val="111111"/>
          <w:sz w:val="25"/>
        </w:rPr>
        <w:t>peu</w:t>
      </w:r>
      <w:r>
        <w:rPr>
          <w:color w:val="111111"/>
          <w:spacing w:val="-22"/>
          <w:sz w:val="25"/>
        </w:rPr>
        <w:t> </w:t>
      </w:r>
      <w:r>
        <w:rPr>
          <w:color w:val="080808"/>
          <w:sz w:val="25"/>
        </w:rPr>
        <w:t>probable,</w:t>
      </w:r>
      <w:r>
        <w:rPr>
          <w:color w:val="080808"/>
          <w:spacing w:val="-18"/>
          <w:sz w:val="25"/>
        </w:rPr>
        <w:t> </w:t>
      </w:r>
      <w:r>
        <w:rPr>
          <w:color w:val="0C0C0C"/>
          <w:sz w:val="25"/>
        </w:rPr>
        <w:t>d’une</w:t>
      </w:r>
      <w:r>
        <w:rPr>
          <w:color w:val="0C0C0C"/>
          <w:spacing w:val="-13"/>
          <w:sz w:val="25"/>
        </w:rPr>
        <w:t> </w:t>
      </w:r>
      <w:r>
        <w:rPr>
          <w:sz w:val="25"/>
        </w:rPr>
        <w:t>impossibilité</w:t>
      </w:r>
      <w:r>
        <w:rPr>
          <w:spacing w:val="-12"/>
          <w:sz w:val="25"/>
        </w:rPr>
        <w:t> </w:t>
      </w:r>
      <w:r>
        <w:rPr>
          <w:sz w:val="25"/>
        </w:rPr>
        <w:t>simultanée</w:t>
      </w:r>
      <w:r>
        <w:rPr>
          <w:spacing w:val="-11"/>
          <w:sz w:val="25"/>
        </w:rPr>
        <w:t> </w:t>
      </w:r>
      <w:r>
        <w:rPr>
          <w:color w:val="0A0A0A"/>
          <w:sz w:val="25"/>
        </w:rPr>
        <w:t>du</w:t>
      </w:r>
      <w:r>
        <w:rPr>
          <w:color w:val="0A0A0A"/>
          <w:spacing w:val="-21"/>
          <w:sz w:val="25"/>
        </w:rPr>
        <w:t> </w:t>
      </w:r>
      <w:r>
        <w:rPr>
          <w:sz w:val="25"/>
        </w:rPr>
        <w:t>Responsable</w:t>
      </w:r>
      <w:r>
        <w:rPr>
          <w:spacing w:val="-9"/>
          <w:sz w:val="25"/>
        </w:rPr>
        <w:t> </w:t>
      </w:r>
      <w:r>
        <w:rPr>
          <w:sz w:val="25"/>
        </w:rPr>
        <w:t>Accueil</w:t>
      </w:r>
      <w:r>
        <w:rPr>
          <w:spacing w:val="-13"/>
          <w:sz w:val="25"/>
        </w:rPr>
        <w:t> </w:t>
      </w:r>
      <w:r>
        <w:rPr>
          <w:sz w:val="25"/>
        </w:rPr>
        <w:t>et</w:t>
      </w:r>
      <w:r>
        <w:rPr>
          <w:spacing w:val="-22"/>
          <w:sz w:val="25"/>
        </w:rPr>
        <w:t> </w:t>
      </w:r>
      <w:r>
        <w:rPr>
          <w:sz w:val="25"/>
        </w:rPr>
        <w:t>de</w:t>
      </w:r>
      <w:r>
        <w:rPr>
          <w:spacing w:val="-20"/>
          <w:sz w:val="25"/>
        </w:rPr>
        <w:t> </w:t>
      </w:r>
      <w:r>
        <w:rPr>
          <w:color w:val="0C0C0C"/>
          <w:sz w:val="25"/>
        </w:rPr>
        <w:t>son</w:t>
      </w:r>
      <w:r>
        <w:rPr>
          <w:sz w:val="25"/>
        </w:rPr>
        <w:t> Président</w:t>
      </w:r>
      <w:r>
        <w:rPr>
          <w:spacing w:val="-16"/>
          <w:sz w:val="25"/>
        </w:rPr>
        <w:t> </w:t>
      </w:r>
      <w:r>
        <w:rPr>
          <w:sz w:val="25"/>
        </w:rPr>
        <w:t>Régional,</w:t>
      </w:r>
      <w:r>
        <w:rPr>
          <w:spacing w:val="-18"/>
          <w:sz w:val="25"/>
        </w:rPr>
        <w:t> </w:t>
      </w:r>
      <w:r>
        <w:rPr>
          <w:color w:val="0F0F0F"/>
          <w:sz w:val="25"/>
        </w:rPr>
        <w:t>ils</w:t>
      </w:r>
      <w:r>
        <w:rPr>
          <w:color w:val="0F0F0F"/>
          <w:spacing w:val="-28"/>
          <w:sz w:val="25"/>
        </w:rPr>
        <w:t> </w:t>
      </w:r>
      <w:r>
        <w:rPr>
          <w:sz w:val="25"/>
        </w:rPr>
        <w:t>devront</w:t>
      </w:r>
      <w:r>
        <w:rPr>
          <w:spacing w:val="-17"/>
          <w:sz w:val="25"/>
        </w:rPr>
        <w:t> </w:t>
      </w:r>
      <w:r>
        <w:rPr>
          <w:sz w:val="25"/>
        </w:rPr>
        <w:t>désigner</w:t>
      </w:r>
      <w:r>
        <w:rPr>
          <w:spacing w:val="-13"/>
          <w:sz w:val="25"/>
        </w:rPr>
        <w:t> </w:t>
      </w:r>
      <w:r>
        <w:rPr>
          <w:sz w:val="25"/>
        </w:rPr>
        <w:t>un</w:t>
      </w:r>
      <w:r>
        <w:rPr>
          <w:spacing w:val="-22"/>
          <w:sz w:val="25"/>
        </w:rPr>
        <w:t> </w:t>
      </w:r>
      <w:r>
        <w:rPr>
          <w:sz w:val="25"/>
        </w:rPr>
        <w:t>IPF</w:t>
      </w:r>
      <w:r>
        <w:rPr>
          <w:spacing w:val="-28"/>
          <w:sz w:val="25"/>
        </w:rPr>
        <w:t> </w:t>
      </w:r>
      <w:r>
        <w:rPr>
          <w:sz w:val="25"/>
        </w:rPr>
        <w:t>local,</w:t>
      </w:r>
      <w:r>
        <w:rPr>
          <w:spacing w:val="-24"/>
          <w:sz w:val="25"/>
        </w:rPr>
        <w:t> </w:t>
      </w:r>
      <w:r>
        <w:rPr>
          <w:sz w:val="25"/>
        </w:rPr>
        <w:t>qui</w:t>
      </w:r>
      <w:r>
        <w:rPr>
          <w:spacing w:val="-21"/>
          <w:sz w:val="25"/>
        </w:rPr>
        <w:t> </w:t>
      </w:r>
      <w:r>
        <w:rPr>
          <w:sz w:val="25"/>
        </w:rPr>
        <w:t>tout</w:t>
      </w:r>
      <w:r>
        <w:rPr>
          <w:spacing w:val="-23"/>
          <w:sz w:val="25"/>
        </w:rPr>
        <w:t> </w:t>
      </w:r>
      <w:r>
        <w:rPr>
          <w:sz w:val="25"/>
        </w:rPr>
        <w:t>en</w:t>
      </w:r>
      <w:r>
        <w:rPr>
          <w:spacing w:val="-21"/>
          <w:sz w:val="25"/>
        </w:rPr>
        <w:t> </w:t>
      </w:r>
      <w:r>
        <w:rPr>
          <w:sz w:val="25"/>
        </w:rPr>
        <w:t>faisant</w:t>
      </w:r>
      <w:r>
        <w:rPr>
          <w:spacing w:val="-15"/>
          <w:sz w:val="25"/>
        </w:rPr>
        <w:t> </w:t>
      </w:r>
      <w:r>
        <w:rPr>
          <w:sz w:val="25"/>
        </w:rPr>
        <w:t>preuve</w:t>
      </w:r>
      <w:r>
        <w:rPr>
          <w:spacing w:val="-22"/>
          <w:sz w:val="25"/>
        </w:rPr>
        <w:t> </w:t>
      </w:r>
      <w:r>
        <w:rPr>
          <w:color w:val="111111"/>
          <w:sz w:val="25"/>
        </w:rPr>
        <w:t>de</w:t>
      </w:r>
      <w:r>
        <w:rPr>
          <w:color w:val="111111"/>
          <w:spacing w:val="-23"/>
          <w:sz w:val="25"/>
        </w:rPr>
        <w:t> </w:t>
      </w:r>
      <w:r>
        <w:rPr>
          <w:sz w:val="25"/>
        </w:rPr>
        <w:t>vigilance, prendra</w:t>
      </w:r>
      <w:r>
        <w:rPr>
          <w:spacing w:val="-25"/>
          <w:sz w:val="25"/>
        </w:rPr>
        <w:t> </w:t>
      </w:r>
      <w:r>
        <w:rPr>
          <w:color w:val="0C0C0C"/>
          <w:sz w:val="25"/>
        </w:rPr>
        <w:t>la</w:t>
      </w:r>
      <w:r>
        <w:rPr>
          <w:color w:val="0C0C0C"/>
          <w:spacing w:val="-27"/>
          <w:sz w:val="25"/>
        </w:rPr>
        <w:t> </w:t>
      </w:r>
      <w:r>
        <w:rPr>
          <w:sz w:val="25"/>
        </w:rPr>
        <w:t>responsabilité</w:t>
      </w:r>
      <w:r>
        <w:rPr>
          <w:spacing w:val="-31"/>
          <w:sz w:val="25"/>
        </w:rPr>
        <w:t> </w:t>
      </w:r>
      <w:r>
        <w:rPr>
          <w:sz w:val="25"/>
        </w:rPr>
        <w:t>de</w:t>
      </w:r>
      <w:r>
        <w:rPr>
          <w:spacing w:val="-31"/>
          <w:sz w:val="25"/>
        </w:rPr>
        <w:t> </w:t>
      </w:r>
      <w:r>
        <w:rPr>
          <w:color w:val="0C0C0C"/>
          <w:sz w:val="25"/>
        </w:rPr>
        <w:t>certifier</w:t>
      </w:r>
      <w:r>
        <w:rPr>
          <w:color w:val="0C0C0C"/>
          <w:spacing w:val="-27"/>
          <w:sz w:val="25"/>
        </w:rPr>
        <w:t> </w:t>
      </w:r>
      <w:r>
        <w:rPr>
          <w:sz w:val="25"/>
        </w:rPr>
        <w:t>conforme</w:t>
      </w:r>
      <w:r>
        <w:rPr>
          <w:spacing w:val="-18"/>
          <w:sz w:val="25"/>
        </w:rPr>
        <w:t> </w:t>
      </w:r>
      <w:r>
        <w:rPr>
          <w:sz w:val="25"/>
        </w:rPr>
        <w:t>les</w:t>
      </w:r>
      <w:r>
        <w:rPr>
          <w:spacing w:val="-32"/>
          <w:sz w:val="25"/>
        </w:rPr>
        <w:t> </w:t>
      </w:r>
      <w:r>
        <w:rPr>
          <w:sz w:val="25"/>
        </w:rPr>
        <w:t>copies</w:t>
      </w:r>
      <w:r>
        <w:rPr>
          <w:spacing w:val="-27"/>
          <w:sz w:val="25"/>
        </w:rPr>
        <w:t> </w:t>
      </w:r>
      <w:r>
        <w:rPr>
          <w:color w:val="0C0C0C"/>
          <w:sz w:val="25"/>
        </w:rPr>
        <w:t>des</w:t>
      </w:r>
      <w:r>
        <w:rPr>
          <w:color w:val="0C0C0C"/>
          <w:spacing w:val="-29"/>
          <w:sz w:val="25"/>
        </w:rPr>
        <w:t> </w:t>
      </w:r>
      <w:r>
        <w:rPr>
          <w:sz w:val="25"/>
        </w:rPr>
        <w:t>documents</w:t>
      </w:r>
      <w:r>
        <w:rPr>
          <w:spacing w:val="-24"/>
          <w:sz w:val="25"/>
        </w:rPr>
        <w:t> </w:t>
      </w:r>
      <w:r>
        <w:rPr>
          <w:sz w:val="25"/>
        </w:rPr>
        <w:t>originaux</w:t>
      </w:r>
      <w:r>
        <w:rPr>
          <w:spacing w:val="-14"/>
          <w:sz w:val="25"/>
        </w:rPr>
        <w:t> </w:t>
      </w:r>
      <w:r>
        <w:rPr>
          <w:sz w:val="25"/>
        </w:rPr>
        <w:t>présentés.</w:t>
      </w:r>
    </w:p>
    <w:p>
      <w:pPr>
        <w:spacing w:line="252" w:lineRule="auto" w:before="135"/>
        <w:ind w:left="561" w:right="539" w:firstLine="15"/>
        <w:jc w:val="left"/>
        <w:rPr>
          <w:i/>
          <w:sz w:val="24"/>
        </w:rPr>
      </w:pPr>
      <w:r>
        <w:rPr>
          <w:i/>
          <w:color w:val="0E0E0E"/>
          <w:sz w:val="24"/>
        </w:rPr>
        <w:t>En </w:t>
      </w:r>
      <w:r>
        <w:rPr>
          <w:i/>
          <w:sz w:val="24"/>
        </w:rPr>
        <w:t>cas </w:t>
      </w:r>
      <w:r>
        <w:rPr>
          <w:i/>
          <w:color w:val="0A0A0A"/>
          <w:sz w:val="24"/>
        </w:rPr>
        <w:t>de </w:t>
      </w:r>
      <w:r>
        <w:rPr>
          <w:i/>
          <w:color w:val="0C0C0C"/>
          <w:sz w:val="24"/>
        </w:rPr>
        <w:t>doute </w:t>
      </w:r>
      <w:r>
        <w:rPr>
          <w:i/>
          <w:color w:val="0E0E0E"/>
          <w:sz w:val="24"/>
        </w:rPr>
        <w:t>sur </w:t>
      </w:r>
      <w:r>
        <w:rPr>
          <w:i/>
          <w:color w:val="111111"/>
          <w:sz w:val="24"/>
        </w:rPr>
        <w:t>1</w:t>
      </w:r>
      <w:r>
        <w:rPr>
          <w:i/>
          <w:sz w:val="24"/>
        </w:rPr>
        <w:t>’authenticité </w:t>
      </w:r>
      <w:r>
        <w:rPr>
          <w:i/>
          <w:color w:val="131313"/>
          <w:spacing w:val="2"/>
          <w:sz w:val="24"/>
        </w:rPr>
        <w:t>d</w:t>
      </w:r>
      <w:r>
        <w:rPr>
          <w:i/>
          <w:color w:val="111111"/>
          <w:spacing w:val="2"/>
          <w:sz w:val="24"/>
        </w:rPr>
        <w:t>’une </w:t>
      </w:r>
      <w:r>
        <w:rPr>
          <w:i/>
          <w:color w:val="080808"/>
          <w:sz w:val="24"/>
        </w:rPr>
        <w:t>copie </w:t>
      </w:r>
      <w:r>
        <w:rPr>
          <w:i/>
          <w:sz w:val="24"/>
        </w:rPr>
        <w:t>et </w:t>
      </w:r>
      <w:r>
        <w:rPr>
          <w:i/>
          <w:color w:val="0F0F0F"/>
          <w:sz w:val="24"/>
        </w:rPr>
        <w:t>à </w:t>
      </w:r>
      <w:r>
        <w:rPr>
          <w:i/>
          <w:sz w:val="24"/>
        </w:rPr>
        <w:t>défaut </w:t>
      </w:r>
      <w:r>
        <w:rPr>
          <w:i/>
          <w:color w:val="0E0E0E"/>
          <w:sz w:val="24"/>
        </w:rPr>
        <w:t>de </w:t>
      </w:r>
      <w:r>
        <w:rPr>
          <w:i/>
          <w:sz w:val="24"/>
        </w:rPr>
        <w:t>présenter 1’original </w:t>
      </w:r>
      <w:r>
        <w:rPr>
          <w:i/>
          <w:color w:val="131313"/>
          <w:sz w:val="24"/>
        </w:rPr>
        <w:t>sur </w:t>
      </w:r>
      <w:r>
        <w:rPr>
          <w:i/>
          <w:color w:val="050505"/>
          <w:sz w:val="24"/>
        </w:rPr>
        <w:t>simple </w:t>
      </w:r>
      <w:r>
        <w:rPr>
          <w:i/>
          <w:sz w:val="24"/>
        </w:rPr>
        <w:t>demande </w:t>
      </w:r>
      <w:r>
        <w:rPr>
          <w:i/>
          <w:color w:val="0F0F0F"/>
          <w:sz w:val="24"/>
        </w:rPr>
        <w:t>de </w:t>
      </w:r>
      <w:r>
        <w:rPr>
          <w:i/>
          <w:color w:val="1A1A1A"/>
          <w:sz w:val="24"/>
        </w:rPr>
        <w:t>1</w:t>
      </w:r>
      <w:r>
        <w:rPr>
          <w:i/>
          <w:sz w:val="24"/>
        </w:rPr>
        <w:t>’Organisme </w:t>
      </w:r>
      <w:r>
        <w:rPr>
          <w:i/>
          <w:color w:val="131313"/>
          <w:sz w:val="24"/>
        </w:rPr>
        <w:t>de </w:t>
      </w:r>
      <w:r>
        <w:rPr>
          <w:i/>
          <w:color w:val="0A0A0A"/>
          <w:sz w:val="24"/>
        </w:rPr>
        <w:t>CertffiCation, </w:t>
      </w:r>
      <w:r>
        <w:rPr>
          <w:i/>
          <w:color w:val="0C0C0C"/>
          <w:sz w:val="24"/>
        </w:rPr>
        <w:t>le </w:t>
      </w:r>
      <w:r>
        <w:rPr>
          <w:i/>
          <w:color w:val="080808"/>
          <w:sz w:val="24"/>
        </w:rPr>
        <w:t>candidat </w:t>
      </w:r>
      <w:r>
        <w:rPr>
          <w:i/>
          <w:sz w:val="24"/>
        </w:rPr>
        <w:t>sera invité </w:t>
      </w:r>
      <w:r>
        <w:rPr>
          <w:i/>
          <w:color w:val="111111"/>
          <w:sz w:val="24"/>
        </w:rPr>
        <w:t>à </w:t>
      </w:r>
      <w:r>
        <w:rPr>
          <w:i/>
          <w:color w:val="080808"/>
          <w:sz w:val="24"/>
        </w:rPr>
        <w:t>produire </w:t>
      </w:r>
      <w:r>
        <w:rPr>
          <w:i/>
          <w:sz w:val="24"/>
        </w:rPr>
        <w:t>cet orfgfnal </w:t>
      </w:r>
      <w:r>
        <w:rPr>
          <w:i/>
          <w:color w:val="0C0C0C"/>
          <w:sz w:val="24"/>
        </w:rPr>
        <w:t>par </w:t>
      </w:r>
      <w:r>
        <w:rPr>
          <w:i/>
          <w:sz w:val="24"/>
        </w:rPr>
        <w:t>courrier </w:t>
      </w:r>
      <w:r>
        <w:rPr>
          <w:i/>
          <w:color w:val="0F0F0F"/>
          <w:sz w:val="24"/>
        </w:rPr>
        <w:t>avec </w:t>
      </w:r>
      <w:r>
        <w:rPr>
          <w:i/>
          <w:color w:val="0A0A0A"/>
          <w:sz w:val="24"/>
        </w:rPr>
        <w:t>accusé </w:t>
      </w:r>
      <w:r>
        <w:rPr>
          <w:i/>
          <w:color w:val="181818"/>
          <w:sz w:val="24"/>
        </w:rPr>
        <w:t>de </w:t>
      </w:r>
      <w:r>
        <w:rPr>
          <w:i/>
          <w:sz w:val="24"/>
        </w:rPr>
        <w:t>réception. </w:t>
      </w:r>
      <w:r>
        <w:rPr>
          <w:i/>
          <w:color w:val="0C0C0C"/>
          <w:sz w:val="24"/>
        </w:rPr>
        <w:t>Les </w:t>
      </w:r>
      <w:r>
        <w:rPr>
          <w:i/>
          <w:color w:val="0F0F0F"/>
          <w:sz w:val="24"/>
        </w:rPr>
        <w:t>délais </w:t>
      </w:r>
      <w:r>
        <w:rPr>
          <w:i/>
          <w:color w:val="0A0A0A"/>
          <w:sz w:val="24"/>
        </w:rPr>
        <w:t>d’instructions seront alors </w:t>
      </w:r>
      <w:r>
        <w:rPr>
          <w:i/>
          <w:sz w:val="24"/>
        </w:rPr>
        <w:t>suspendus </w:t>
      </w:r>
      <w:r>
        <w:rPr>
          <w:i/>
          <w:color w:val="0F0F0F"/>
          <w:sz w:val="24"/>
        </w:rPr>
        <w:t>jusqu’à </w:t>
      </w:r>
      <w:r>
        <w:rPr>
          <w:i/>
          <w:color w:val="0C0C0C"/>
          <w:sz w:val="24"/>
        </w:rPr>
        <w:t>la </w:t>
      </w:r>
      <w:r>
        <w:rPr>
          <w:i/>
          <w:sz w:val="24"/>
        </w:rPr>
        <w:t>production </w:t>
      </w:r>
      <w:r>
        <w:rPr>
          <w:i/>
          <w:color w:val="0A0A0A"/>
          <w:sz w:val="24"/>
        </w:rPr>
        <w:t>du </w:t>
      </w:r>
      <w:r>
        <w:rPr>
          <w:i/>
          <w:color w:val="080808"/>
          <w:sz w:val="24"/>
        </w:rPr>
        <w:t>document </w:t>
      </w:r>
      <w:r>
        <w:rPr>
          <w:i/>
          <w:sz w:val="24"/>
        </w:rPr>
        <w:t>concerné. Cette </w:t>
      </w:r>
      <w:r>
        <w:rPr>
          <w:i/>
          <w:color w:val="0C0C0C"/>
          <w:sz w:val="24"/>
        </w:rPr>
        <w:t>suspension </w:t>
      </w:r>
      <w:r>
        <w:rPr>
          <w:i/>
          <w:color w:val="161616"/>
          <w:sz w:val="24"/>
        </w:rPr>
        <w:t>ne </w:t>
      </w:r>
      <w:r>
        <w:rPr>
          <w:i/>
          <w:color w:val="0E0E0E"/>
          <w:sz w:val="24"/>
        </w:rPr>
        <w:t>peut </w:t>
      </w:r>
      <w:r>
        <w:rPr>
          <w:i/>
          <w:color w:val="070707"/>
          <w:sz w:val="24"/>
        </w:rPr>
        <w:t>excéder </w:t>
      </w:r>
      <w:r>
        <w:rPr>
          <w:i/>
          <w:color w:val="0F0F0F"/>
          <w:sz w:val="24"/>
        </w:rPr>
        <w:t>un </w:t>
      </w:r>
      <w:r>
        <w:rPr>
          <w:i/>
          <w:sz w:val="24"/>
        </w:rPr>
        <w:t>délai </w:t>
      </w:r>
      <w:r>
        <w:rPr>
          <w:i/>
          <w:color w:val="050505"/>
          <w:sz w:val="24"/>
        </w:rPr>
        <w:t>de </w:t>
      </w:r>
      <w:r>
        <w:rPr>
          <w:i/>
          <w:sz w:val="24"/>
        </w:rPr>
        <w:t>trois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mois.</w:t>
      </w:r>
    </w:p>
    <w:p>
      <w:pPr>
        <w:spacing w:line="272" w:lineRule="exact" w:before="0"/>
        <w:ind w:left="577" w:right="0" w:firstLine="0"/>
        <w:jc w:val="left"/>
        <w:rPr>
          <w:i/>
          <w:sz w:val="24"/>
        </w:rPr>
      </w:pPr>
      <w:r>
        <w:rPr>
          <w:i/>
          <w:color w:val="0F0F0F"/>
          <w:sz w:val="24"/>
        </w:rPr>
        <w:t>Passé </w:t>
      </w:r>
      <w:r>
        <w:rPr>
          <w:i/>
          <w:color w:val="161616"/>
          <w:sz w:val="24"/>
        </w:rPr>
        <w:t>ce </w:t>
      </w:r>
      <w:r>
        <w:rPr>
          <w:i/>
          <w:color w:val="0C0C0C"/>
          <w:sz w:val="24"/>
        </w:rPr>
        <w:t>délai, </w:t>
      </w:r>
      <w:r>
        <w:rPr>
          <w:i/>
          <w:color w:val="1A1A1A"/>
          <w:sz w:val="24"/>
        </w:rPr>
        <w:t>et </w:t>
      </w:r>
      <w:r>
        <w:rPr>
          <w:i/>
          <w:color w:val="111111"/>
          <w:sz w:val="24"/>
        </w:rPr>
        <w:t>à </w:t>
      </w:r>
      <w:r>
        <w:rPr>
          <w:i/>
          <w:color w:val="0F0F0F"/>
          <w:sz w:val="24"/>
        </w:rPr>
        <w:t>défaut </w:t>
      </w:r>
      <w:r>
        <w:rPr>
          <w:i/>
          <w:sz w:val="24"/>
        </w:rPr>
        <w:t>de l'original réclamé, </w:t>
      </w:r>
      <w:r>
        <w:rPr>
          <w:i/>
          <w:color w:val="0A0A0A"/>
          <w:sz w:val="24"/>
        </w:rPr>
        <w:t>la </w:t>
      </w:r>
      <w:r>
        <w:rPr>
          <w:i/>
          <w:sz w:val="24"/>
        </w:rPr>
        <w:t>candidature </w:t>
      </w:r>
      <w:r>
        <w:rPr>
          <w:i/>
          <w:color w:val="0C0C0C"/>
          <w:sz w:val="24"/>
        </w:rPr>
        <w:t>ne </w:t>
      </w:r>
      <w:r>
        <w:rPr>
          <w:i/>
          <w:color w:val="0A0A0A"/>
          <w:sz w:val="24"/>
        </w:rPr>
        <w:t>pourra </w:t>
      </w:r>
      <w:r>
        <w:rPr>
          <w:i/>
          <w:color w:val="0E0E0E"/>
          <w:sz w:val="24"/>
        </w:rPr>
        <w:t>être que </w:t>
      </w:r>
      <w:r>
        <w:rPr>
          <w:i/>
          <w:sz w:val="24"/>
        </w:rPr>
        <w:t>rejetée.</w:t>
      </w:r>
    </w:p>
    <w:p>
      <w:pPr>
        <w:spacing w:line="252" w:lineRule="auto" w:before="135"/>
        <w:ind w:left="561" w:right="661" w:firstLine="17"/>
        <w:jc w:val="left"/>
        <w:rPr>
          <w:i/>
          <w:sz w:val="24"/>
        </w:rPr>
      </w:pPr>
      <w:r>
        <w:rPr>
          <w:i/>
          <w:color w:val="151515"/>
          <w:sz w:val="24"/>
        </w:rPr>
        <w:t>L</w:t>
      </w:r>
      <w:r>
        <w:rPr>
          <w:i/>
          <w:sz w:val="24"/>
        </w:rPr>
        <w:t>’Organisme </w:t>
      </w:r>
      <w:r>
        <w:rPr>
          <w:i/>
          <w:color w:val="0E0E0E"/>
          <w:sz w:val="24"/>
        </w:rPr>
        <w:t>de </w:t>
      </w:r>
      <w:r>
        <w:rPr>
          <w:i/>
          <w:sz w:val="24"/>
        </w:rPr>
        <w:t>Certification, </w:t>
      </w:r>
      <w:r>
        <w:rPr>
          <w:i/>
          <w:color w:val="1A1A1A"/>
          <w:sz w:val="24"/>
        </w:rPr>
        <w:t>se </w:t>
      </w:r>
      <w:r>
        <w:rPr>
          <w:i/>
          <w:color w:val="0A0A0A"/>
          <w:sz w:val="24"/>
        </w:rPr>
        <w:t>réserve </w:t>
      </w:r>
      <w:r>
        <w:rPr>
          <w:i/>
          <w:sz w:val="24"/>
        </w:rPr>
        <w:t>le droit de diligenter des enquêtes, </w:t>
      </w:r>
      <w:r>
        <w:rPr>
          <w:i/>
          <w:color w:val="080808"/>
          <w:sz w:val="24"/>
        </w:rPr>
        <w:t>lui permettant </w:t>
      </w:r>
      <w:r>
        <w:rPr>
          <w:i/>
          <w:color w:val="0F0F0F"/>
          <w:sz w:val="24"/>
        </w:rPr>
        <w:t>de </w:t>
      </w:r>
      <w:r>
        <w:rPr>
          <w:i/>
          <w:sz w:val="24"/>
        </w:rPr>
        <w:t>vérifier </w:t>
      </w:r>
      <w:r>
        <w:rPr>
          <w:i/>
          <w:color w:val="111111"/>
          <w:sz w:val="24"/>
        </w:rPr>
        <w:t>1</w:t>
      </w:r>
      <w:r>
        <w:rPr>
          <w:i/>
          <w:color w:val="080808"/>
          <w:sz w:val="24"/>
        </w:rPr>
        <w:t>’authenticité </w:t>
      </w:r>
      <w:r>
        <w:rPr>
          <w:i/>
          <w:color w:val="111111"/>
          <w:sz w:val="24"/>
        </w:rPr>
        <w:t>des </w:t>
      </w:r>
      <w:r>
        <w:rPr>
          <w:i/>
          <w:color w:val="0A0A0A"/>
          <w:sz w:val="24"/>
        </w:rPr>
        <w:t>documents </w:t>
      </w:r>
      <w:r>
        <w:rPr>
          <w:i/>
          <w:sz w:val="24"/>
        </w:rPr>
        <w:t>présentés. </w:t>
      </w:r>
      <w:r>
        <w:rPr>
          <w:i/>
          <w:color w:val="161616"/>
          <w:sz w:val="24"/>
        </w:rPr>
        <w:t>En </w:t>
      </w:r>
      <w:r>
        <w:rPr>
          <w:i/>
          <w:color w:val="0A0A0A"/>
          <w:sz w:val="24"/>
        </w:rPr>
        <w:t>cas </w:t>
      </w:r>
      <w:r>
        <w:rPr>
          <w:i/>
          <w:sz w:val="24"/>
        </w:rPr>
        <w:t>de fraude avéré, le candfdat </w:t>
      </w:r>
      <w:r>
        <w:rPr>
          <w:i/>
          <w:color w:val="0A0A0A"/>
          <w:sz w:val="24"/>
        </w:rPr>
        <w:t>sera </w:t>
      </w:r>
      <w:r>
        <w:rPr>
          <w:i/>
          <w:sz w:val="24"/>
        </w:rPr>
        <w:t>radié </w:t>
      </w:r>
      <w:r>
        <w:rPr>
          <w:i/>
          <w:color w:val="080808"/>
          <w:sz w:val="24"/>
        </w:rPr>
        <w:t>de </w:t>
      </w:r>
      <w:r>
        <w:rPr>
          <w:i/>
          <w:color w:val="0C0C0C"/>
          <w:sz w:val="24"/>
        </w:rPr>
        <w:t>la </w:t>
      </w:r>
      <w:r>
        <w:rPr>
          <w:i/>
          <w:sz w:val="24"/>
        </w:rPr>
        <w:t>certification et ne </w:t>
      </w:r>
      <w:r>
        <w:rPr>
          <w:i/>
          <w:color w:val="0F0F0F"/>
          <w:sz w:val="24"/>
        </w:rPr>
        <w:t>pourra </w:t>
      </w:r>
      <w:r>
        <w:rPr>
          <w:i/>
          <w:sz w:val="24"/>
        </w:rPr>
        <w:t>jamais </w:t>
      </w:r>
      <w:r>
        <w:rPr>
          <w:i/>
          <w:color w:val="0F0F0F"/>
          <w:sz w:val="24"/>
        </w:rPr>
        <w:t>plus </w:t>
      </w:r>
      <w:r>
        <w:rPr>
          <w:i/>
          <w:sz w:val="24"/>
        </w:rPr>
        <w:t>y postuler.</w:t>
      </w:r>
    </w:p>
    <w:p>
      <w:pPr>
        <w:spacing w:before="119"/>
        <w:ind w:left="4751" w:right="0" w:firstLine="0"/>
        <w:jc w:val="left"/>
        <w:rPr>
          <w:b/>
          <w:sz w:val="25"/>
        </w:rPr>
      </w:pPr>
      <w:r>
        <w:rPr/>
        <w:pict>
          <v:group style="position:absolute;margin-left:325.587006pt;margin-top:26.570229pt;width:183.85pt;height:68.150pt;mso-position-horizontal-relative:page;mso-position-vertical-relative:paragraph;z-index:-15726592;mso-wrap-distance-left:0;mso-wrap-distance-right:0" coordorigin="6512,531" coordsize="3677,1363">
            <v:shape style="position:absolute;left:6511;top:582;width:3677;height:1312" type="#_x0000_t75" stroked="false">
              <v:imagedata r:id="rId16" o:title=""/>
            </v:shape>
            <v:shape style="position:absolute;left:6511;top:531;width:3677;height:1363" type="#_x0000_t202" filled="false" stroked="false">
              <v:textbox inset="0,0,0,0">
                <w:txbxContent>
                  <w:p>
                    <w:pPr>
                      <w:spacing w:line="281" w:lineRule="exact" w:before="0"/>
                      <w:ind w:left="2" w:right="0" w:firstLine="0"/>
                      <w:jc w:val="left"/>
                      <w:rPr>
                        <w:b/>
                        <w:sz w:val="25"/>
                      </w:rPr>
                    </w:pPr>
                    <w:r>
                      <w:rPr>
                        <w:b/>
                        <w:sz w:val="25"/>
                      </w:rPr>
                      <w:t>Jean-Claude </w:t>
                    </w:r>
                    <w:r>
                      <w:rPr>
                        <w:b/>
                        <w:color w:val="0A0A0A"/>
                        <w:sz w:val="25"/>
                      </w:rPr>
                      <w:t>GAILLARD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b/>
          <w:color w:val="0C0C0C"/>
          <w:sz w:val="25"/>
        </w:rPr>
        <w:t>Le </w:t>
      </w:r>
      <w:r>
        <w:rPr>
          <w:b/>
          <w:sz w:val="25"/>
        </w:rPr>
        <w:t>Président de </w:t>
      </w:r>
      <w:r>
        <w:rPr>
          <w:b/>
          <w:color w:val="0A0A0A"/>
          <w:sz w:val="25"/>
        </w:rPr>
        <w:t>la </w:t>
      </w:r>
      <w:r>
        <w:rPr>
          <w:b/>
          <w:sz w:val="25"/>
        </w:rPr>
        <w:t>Commission Nationale de Certification</w:t>
      </w:r>
    </w:p>
    <w:p>
      <w:pPr>
        <w:tabs>
          <w:tab w:pos="3717" w:val="left" w:leader="none"/>
          <w:tab w:pos="7136" w:val="left" w:leader="none"/>
        </w:tabs>
        <w:spacing w:before="87"/>
        <w:ind w:left="568" w:right="0" w:firstLine="0"/>
        <w:jc w:val="left"/>
        <w:rPr>
          <w:b/>
          <w:sz w:val="20"/>
        </w:rPr>
      </w:pPr>
      <w:r>
        <w:rPr>
          <w:b/>
          <w:sz w:val="20"/>
        </w:rPr>
        <w:t>édition</w:t>
      </w:r>
      <w:r>
        <w:rPr>
          <w:b/>
          <w:spacing w:val="15"/>
          <w:sz w:val="20"/>
        </w:rPr>
        <w:t> </w:t>
      </w:r>
      <w:r>
        <w:rPr>
          <w:b/>
          <w:color w:val="0F0F0F"/>
          <w:sz w:val="20"/>
        </w:rPr>
        <w:t>du</w:t>
      </w:r>
      <w:r>
        <w:rPr>
          <w:b/>
          <w:color w:val="0F0F0F"/>
          <w:spacing w:val="7"/>
          <w:sz w:val="20"/>
        </w:rPr>
        <w:t> </w:t>
      </w:r>
      <w:r>
        <w:rPr>
          <w:b/>
          <w:sz w:val="20"/>
        </w:rPr>
        <w:t>05/01/2020</w:t>
        <w:tab/>
      </w:r>
      <w:r>
        <w:rPr>
          <w:sz w:val="20"/>
        </w:rPr>
        <w:t>document-DC02-R</w:t>
      </w:r>
      <w:r>
        <w:rPr>
          <w:color w:val="0C0C0C"/>
          <w:sz w:val="20"/>
        </w:rPr>
        <w:t>1-2020</w:t>
        <w:tab/>
      </w:r>
      <w:r>
        <w:rPr>
          <w:b/>
          <w:sz w:val="20"/>
        </w:rPr>
        <w:t>annule </w:t>
      </w:r>
      <w:r>
        <w:rPr>
          <w:b/>
          <w:color w:val="0A0A0A"/>
          <w:sz w:val="20"/>
        </w:rPr>
        <w:t>et </w:t>
      </w:r>
      <w:r>
        <w:rPr>
          <w:sz w:val="20"/>
        </w:rPr>
        <w:t>remplace </w:t>
      </w:r>
      <w:r>
        <w:rPr>
          <w:b/>
          <w:sz w:val="20"/>
        </w:rPr>
        <w:t>version </w:t>
      </w:r>
      <w:r>
        <w:rPr>
          <w:sz w:val="20"/>
        </w:rPr>
        <w:t>du</w:t>
      </w:r>
      <w:r>
        <w:rPr>
          <w:spacing w:val="-5"/>
          <w:sz w:val="20"/>
        </w:rPr>
        <w:t> </w:t>
      </w:r>
      <w:r>
        <w:rPr>
          <w:b/>
          <w:color w:val="0C0C0C"/>
          <w:sz w:val="20"/>
        </w:rPr>
        <w:t>20/10/2016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20"/>
        </w:rPr>
      </w:pPr>
      <w:r>
        <w:rPr/>
        <w:pict>
          <v:group style="position:absolute;margin-left:27.70437pt;margin-top:13.76513pt;width:445pt;height:77.1pt;mso-position-horizontal-relative:page;mso-position-vertical-relative:paragraph;z-index:-15725568;mso-wrap-distance-left:0;mso-wrap-distance-right:0" coordorigin="554,275" coordsize="8900,1542">
            <v:shape style="position:absolute;left:1489;top:505;width:7623;height:392" type="#_x0000_t75" stroked="false">
              <v:imagedata r:id="rId17" o:title=""/>
            </v:shape>
            <v:shape style="position:absolute;left:1494;top:945;width:7960;height:431" type="#_x0000_t75" stroked="false">
              <v:imagedata r:id="rId18" o:title=""/>
            </v:shape>
            <v:shape style="position:absolute;left:558;top:275;width:7838;height:201" type="#_x0000_t75" stroked="false">
              <v:imagedata r:id="rId19" o:title=""/>
            </v:shape>
            <v:shape style="position:absolute;left:554;top:1610;width:7916;height:206" type="#_x0000_t75" stroked="false">
              <v:imagedata r:id="rId20" o:title=""/>
            </v:shape>
            <v:shape style="position:absolute;left:642;top:1405;width:8362;height:196" type="#_x0000_t75" stroked="false">
              <v:imagedata r:id="rId21" o:title=""/>
            </v:shape>
            <v:shape style="position:absolute;left:560;top:1270;width:71;height:113" type="#_x0000_t202" filled="false" stroked="false">
              <v:textbox inset="0,0,0,0">
                <w:txbxContent>
                  <w:p>
                    <w:pPr>
                      <w:spacing w:line="112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color w:val="CF6762"/>
                        <w:w w:val="100"/>
                        <w:sz w:val="10"/>
                      </w:rPr>
                      <w:t>0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20"/>
        </w:rPr>
        <w:sectPr>
          <w:type w:val="continuous"/>
          <w:pgSz w:w="11900" w:h="16840"/>
          <w:pgMar w:top="340" w:bottom="0" w:left="340" w:right="320"/>
        </w:sectPr>
      </w:pPr>
    </w:p>
    <w:p>
      <w:pPr>
        <w:spacing w:before="82"/>
        <w:ind w:left="0" w:right="522" w:firstLine="0"/>
        <w:jc w:val="right"/>
        <w:rPr>
          <w:sz w:val="18"/>
        </w:rPr>
      </w:pPr>
      <w:r>
        <w:rPr>
          <w:color w:val="181818"/>
          <w:sz w:val="18"/>
        </w:rPr>
        <w:t>(DC </w:t>
      </w:r>
      <w:r>
        <w:rPr>
          <w:color w:val="111111"/>
          <w:sz w:val="18"/>
        </w:rPr>
        <w:t>N° </w:t>
      </w:r>
      <w:r>
        <w:rPr>
          <w:color w:val="0F0F0F"/>
          <w:sz w:val="18"/>
        </w:rPr>
        <w:t>02 </w:t>
      </w:r>
      <w:r>
        <w:rPr>
          <w:color w:val="262626"/>
          <w:sz w:val="18"/>
        </w:rPr>
        <w:t>- </w:t>
      </w:r>
      <w:r>
        <w:rPr>
          <w:color w:val="0F0F0F"/>
          <w:sz w:val="18"/>
        </w:rPr>
        <w:t>lndlee </w:t>
      </w:r>
      <w:r>
        <w:rPr>
          <w:color w:val="1C1C1C"/>
          <w:sz w:val="18"/>
        </w:rPr>
        <w:t>R </w:t>
      </w:r>
      <w:r>
        <w:rPr>
          <w:color w:val="232323"/>
          <w:sz w:val="18"/>
        </w:rPr>
        <w:t>- </w:t>
      </w:r>
      <w:r>
        <w:rPr>
          <w:color w:val="131313"/>
          <w:sz w:val="18"/>
        </w:rPr>
        <w:t>2420 </w:t>
      </w:r>
      <w:r>
        <w:rPr>
          <w:color w:val="313131"/>
          <w:sz w:val="18"/>
        </w:rPr>
        <w:t>- </w:t>
      </w:r>
      <w:r>
        <w:rPr>
          <w:color w:val="1A1A1A"/>
          <w:sz w:val="18"/>
        </w:rPr>
        <w:t>page </w:t>
      </w:r>
      <w:r>
        <w:rPr>
          <w:color w:val="0A0A0A"/>
          <w:sz w:val="18"/>
        </w:rPr>
        <w:t>2/2)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</w:p>
    <w:p>
      <w:pPr>
        <w:pStyle w:val="Heading1"/>
        <w:spacing w:line="307" w:lineRule="exact"/>
      </w:pPr>
      <w:r>
        <w:rPr>
          <w:color w:val="0F0F0F"/>
        </w:rPr>
        <w:t>Pour </w:t>
      </w:r>
      <w:r>
        <w:rPr/>
        <w:t>information </w:t>
      </w:r>
      <w:r>
        <w:rPr>
          <w:color w:val="232323"/>
        </w:rPr>
        <w:t>:</w:t>
      </w:r>
    </w:p>
    <w:p>
      <w:pPr>
        <w:spacing w:line="307" w:lineRule="exact" w:before="0"/>
        <w:ind w:left="648" w:right="0" w:firstLine="0"/>
        <w:jc w:val="left"/>
        <w:rPr>
          <w:sz w:val="27"/>
        </w:rPr>
      </w:pPr>
      <w:r>
        <w:rPr>
          <w:b/>
          <w:color w:val="0E0E0E"/>
          <w:sz w:val="27"/>
        </w:rPr>
        <w:t>décret </w:t>
      </w:r>
      <w:r>
        <w:rPr>
          <w:b/>
          <w:color w:val="111111"/>
          <w:sz w:val="27"/>
        </w:rPr>
        <w:t>N° </w:t>
      </w:r>
      <w:r>
        <w:rPr>
          <w:b/>
          <w:color w:val="0A0A0A"/>
          <w:sz w:val="27"/>
        </w:rPr>
        <w:t>2001-899 </w:t>
      </w:r>
      <w:r>
        <w:rPr>
          <w:b/>
          <w:color w:val="0C0C0C"/>
          <w:sz w:val="27"/>
        </w:rPr>
        <w:t>du </w:t>
      </w:r>
      <w:r>
        <w:rPr>
          <w:b/>
          <w:color w:val="131313"/>
          <w:sz w:val="27"/>
        </w:rPr>
        <w:t>01 </w:t>
      </w:r>
      <w:r>
        <w:rPr>
          <w:b/>
          <w:color w:val="0F0F0F"/>
          <w:sz w:val="27"/>
        </w:rPr>
        <w:t>octobre </w:t>
      </w:r>
      <w:r>
        <w:rPr>
          <w:b/>
          <w:color w:val="131313"/>
          <w:sz w:val="27"/>
        </w:rPr>
        <w:t>2001, </w:t>
      </w:r>
      <w:r>
        <w:rPr>
          <w:color w:val="131313"/>
          <w:sz w:val="27"/>
        </w:rPr>
        <w:t>qui </w:t>
      </w:r>
      <w:r>
        <w:rPr>
          <w:color w:val="1C1C1C"/>
          <w:sz w:val="27"/>
        </w:rPr>
        <w:t>a </w:t>
      </w:r>
      <w:r>
        <w:rPr>
          <w:color w:val="0A0A0A"/>
          <w:sz w:val="27"/>
        </w:rPr>
        <w:t>supprimé </w:t>
      </w:r>
      <w:r>
        <w:rPr>
          <w:sz w:val="27"/>
        </w:rPr>
        <w:t>la certification </w:t>
      </w:r>
      <w:r>
        <w:rPr>
          <w:color w:val="0F0F0F"/>
          <w:sz w:val="27"/>
        </w:rPr>
        <w:t>conforme de </w:t>
      </w:r>
      <w:r>
        <w:rPr>
          <w:sz w:val="27"/>
        </w:rPr>
        <w:t>document.</w:t>
      </w:r>
    </w:p>
    <w:p>
      <w:pPr>
        <w:pStyle w:val="BodyText"/>
        <w:spacing w:before="10"/>
        <w:rPr>
          <w:sz w:val="30"/>
        </w:rPr>
      </w:pPr>
    </w:p>
    <w:p>
      <w:pPr>
        <w:spacing w:line="301" w:lineRule="exact" w:before="1"/>
        <w:ind w:left="810" w:right="0" w:firstLine="0"/>
        <w:jc w:val="left"/>
        <w:rPr>
          <w:rFonts w:ascii="Cambria"/>
          <w:i/>
          <w:sz w:val="26"/>
        </w:rPr>
      </w:pPr>
      <w:r>
        <w:rPr>
          <w:rFonts w:ascii="Cambria"/>
          <w:color w:val="0E0E0E"/>
          <w:sz w:val="26"/>
        </w:rPr>
        <w:t>rtic</w:t>
      </w:r>
      <w:r>
        <w:rPr>
          <w:rFonts w:ascii="Cambria"/>
          <w:i/>
          <w:color w:val="0E0E0E"/>
          <w:sz w:val="26"/>
        </w:rPr>
        <w:t>le </w:t>
      </w:r>
      <w:r>
        <w:rPr>
          <w:rFonts w:ascii="Cambria"/>
          <w:i/>
          <w:color w:val="111111"/>
          <w:sz w:val="26"/>
        </w:rPr>
        <w:t>1 </w:t>
      </w:r>
      <w:r>
        <w:rPr>
          <w:rFonts w:ascii="Cambria"/>
          <w:i/>
          <w:color w:val="181818"/>
          <w:sz w:val="26"/>
        </w:rPr>
        <w:t>:</w:t>
      </w:r>
    </w:p>
    <w:p>
      <w:pPr>
        <w:pStyle w:val="BodyText"/>
        <w:spacing w:line="235" w:lineRule="auto" w:before="1"/>
        <w:ind w:left="641" w:firstLine="2"/>
        <w:rPr>
          <w:rFonts w:ascii="Cambria" w:hAnsi="Cambria"/>
        </w:rPr>
      </w:pPr>
      <w:r>
        <w:rPr>
          <w:rFonts w:ascii="Cambria" w:hAnsi="Cambria"/>
          <w:color w:val="1C1C1C"/>
          <w:w w:val="95"/>
        </w:rPr>
        <w:t>Les</w:t>
      </w:r>
      <w:r>
        <w:rPr>
          <w:rFonts w:ascii="Cambria" w:hAnsi="Cambria"/>
          <w:color w:val="1C1C1C"/>
          <w:spacing w:val="-28"/>
          <w:w w:val="95"/>
        </w:rPr>
        <w:t> </w:t>
      </w:r>
      <w:r>
        <w:rPr>
          <w:rFonts w:ascii="Cambria" w:hAnsi="Cambria"/>
          <w:color w:val="111111"/>
          <w:w w:val="95"/>
        </w:rPr>
        <w:t>administrations,</w:t>
      </w:r>
      <w:r>
        <w:rPr>
          <w:rFonts w:ascii="Cambria" w:hAnsi="Cambria"/>
          <w:color w:val="111111"/>
          <w:spacing w:val="-24"/>
          <w:w w:val="95"/>
        </w:rPr>
        <w:t> </w:t>
      </w:r>
      <w:r>
        <w:rPr>
          <w:rFonts w:ascii="Cambria" w:hAnsi="Cambria"/>
          <w:color w:val="111111"/>
          <w:w w:val="95"/>
        </w:rPr>
        <w:t>services</w:t>
      </w:r>
      <w:r>
        <w:rPr>
          <w:rFonts w:ascii="Cambria" w:hAnsi="Cambria"/>
          <w:color w:val="111111"/>
          <w:spacing w:val="-25"/>
          <w:w w:val="95"/>
        </w:rPr>
        <w:t> </w:t>
      </w:r>
      <w:r>
        <w:rPr>
          <w:rFonts w:ascii="Cambria" w:hAnsi="Cambria"/>
          <w:color w:val="151515"/>
          <w:w w:val="95"/>
        </w:rPr>
        <w:t>et</w:t>
      </w:r>
      <w:r>
        <w:rPr>
          <w:rFonts w:ascii="Cambria" w:hAnsi="Cambria"/>
          <w:color w:val="151515"/>
          <w:spacing w:val="-28"/>
          <w:w w:val="95"/>
        </w:rPr>
        <w:t> </w:t>
      </w:r>
      <w:r>
        <w:rPr>
          <w:rFonts w:ascii="Cambria" w:hAnsi="Cambria"/>
          <w:w w:val="95"/>
        </w:rPr>
        <w:t>établissements</w:t>
      </w:r>
      <w:r>
        <w:rPr>
          <w:rFonts w:ascii="Cambria" w:hAnsi="Cambria"/>
          <w:spacing w:val="-30"/>
          <w:w w:val="95"/>
        </w:rPr>
        <w:t> </w:t>
      </w:r>
      <w:r>
        <w:rPr>
          <w:rFonts w:ascii="Cambria" w:hAnsi="Cambria"/>
          <w:color w:val="0F0F0F"/>
          <w:w w:val="95"/>
        </w:rPr>
        <w:t>publics</w:t>
      </w:r>
      <w:r>
        <w:rPr>
          <w:rFonts w:ascii="Cambria" w:hAnsi="Cambria"/>
          <w:color w:val="0F0F0F"/>
          <w:spacing w:val="-28"/>
          <w:w w:val="95"/>
        </w:rPr>
        <w:t> </w:t>
      </w:r>
      <w:r>
        <w:rPr>
          <w:rFonts w:ascii="Cambria" w:hAnsi="Cambria"/>
          <w:color w:val="131313"/>
          <w:w w:val="95"/>
        </w:rPr>
        <w:t>de</w:t>
      </w:r>
      <w:r>
        <w:rPr>
          <w:rFonts w:ascii="Cambria" w:hAnsi="Cambria"/>
          <w:color w:val="131313"/>
          <w:spacing w:val="-28"/>
          <w:w w:val="95"/>
        </w:rPr>
        <w:t> </w:t>
      </w:r>
      <w:r>
        <w:rPr>
          <w:rFonts w:ascii="Cambria" w:hAnsi="Cambria"/>
          <w:color w:val="0A0A0A"/>
          <w:w w:val="95"/>
        </w:rPr>
        <w:t>l'Etat</w:t>
      </w:r>
      <w:r>
        <w:rPr>
          <w:rFonts w:ascii="Cambria" w:hAnsi="Cambria"/>
          <w:color w:val="0A0A0A"/>
          <w:spacing w:val="-25"/>
          <w:w w:val="95"/>
        </w:rPr>
        <w:t> </w:t>
      </w:r>
      <w:r>
        <w:rPr>
          <w:rFonts w:ascii="Cambria" w:hAnsi="Cambria"/>
          <w:color w:val="131313"/>
          <w:w w:val="95"/>
        </w:rPr>
        <w:t>ou</w:t>
      </w:r>
      <w:r>
        <w:rPr>
          <w:rFonts w:ascii="Cambria" w:hAnsi="Cambria"/>
          <w:color w:val="131313"/>
          <w:spacing w:val="-34"/>
          <w:w w:val="95"/>
        </w:rPr>
        <w:t> </w:t>
      </w:r>
      <w:r>
        <w:rPr>
          <w:rFonts w:ascii="Cambria" w:hAnsi="Cambria"/>
          <w:color w:val="0C0C0C"/>
          <w:w w:val="95"/>
        </w:rPr>
        <w:t>des</w:t>
      </w:r>
      <w:r>
        <w:rPr>
          <w:rFonts w:ascii="Cambria" w:hAnsi="Cambria"/>
          <w:color w:val="0C0C0C"/>
          <w:spacing w:val="-31"/>
          <w:w w:val="95"/>
        </w:rPr>
        <w:t> </w:t>
      </w:r>
      <w:r>
        <w:rPr>
          <w:rFonts w:ascii="Cambria" w:hAnsi="Cambria"/>
          <w:w w:val="95"/>
        </w:rPr>
        <w:t>collectivités</w:t>
      </w:r>
      <w:r>
        <w:rPr>
          <w:rFonts w:ascii="Cambria" w:hAnsi="Cambria"/>
          <w:spacing w:val="-21"/>
          <w:w w:val="95"/>
        </w:rPr>
        <w:t> </w:t>
      </w:r>
      <w:r>
        <w:rPr>
          <w:rFonts w:ascii="Cambria" w:hAnsi="Cambria"/>
          <w:w w:val="95"/>
        </w:rPr>
        <w:t>territoriales</w:t>
      </w:r>
      <w:r>
        <w:rPr>
          <w:rFonts w:ascii="Cambria" w:hAnsi="Cambria"/>
          <w:spacing w:val="-24"/>
          <w:w w:val="95"/>
        </w:rPr>
        <w:t> </w:t>
      </w:r>
      <w:r>
        <w:rPr>
          <w:rFonts w:ascii="Cambria" w:hAnsi="Cambria"/>
          <w:color w:val="0C0C0C"/>
          <w:w w:val="95"/>
        </w:rPr>
        <w:t>ou</w:t>
      </w:r>
      <w:r>
        <w:rPr>
          <w:rFonts w:ascii="Cambria" w:hAnsi="Cambria"/>
          <w:color w:val="0C0C0C"/>
          <w:spacing w:val="-30"/>
          <w:w w:val="95"/>
        </w:rPr>
        <w:t> </w:t>
      </w:r>
      <w:r>
        <w:rPr>
          <w:rFonts w:ascii="Cambria" w:hAnsi="Cambria"/>
          <w:w w:val="95"/>
        </w:rPr>
        <w:t>les </w:t>
      </w:r>
      <w:r>
        <w:rPr>
          <w:rFonts w:ascii="Cambria" w:hAnsi="Cambria"/>
          <w:color w:val="0E0E0E"/>
        </w:rPr>
        <w:t>entreprises, </w:t>
      </w:r>
      <w:r>
        <w:rPr>
          <w:rFonts w:ascii="Cambria" w:hAnsi="Cambria"/>
          <w:color w:val="0A0A0A"/>
        </w:rPr>
        <w:t>caisses </w:t>
      </w:r>
      <w:r>
        <w:rPr>
          <w:rFonts w:ascii="Cambria" w:hAnsi="Cambria"/>
          <w:color w:val="131313"/>
        </w:rPr>
        <w:t>ou </w:t>
      </w:r>
      <w:r>
        <w:rPr>
          <w:rFonts w:ascii="Cambria" w:hAnsi="Cambria"/>
          <w:color w:val="0C0C0C"/>
        </w:rPr>
        <w:t>organismes </w:t>
      </w:r>
      <w:r>
        <w:rPr>
          <w:rFonts w:ascii="Cambria" w:hAnsi="Cambria"/>
          <w:color w:val="0A0A0A"/>
        </w:rPr>
        <w:t>contrôlés </w:t>
      </w:r>
      <w:r>
        <w:rPr>
          <w:rFonts w:ascii="Cambria" w:hAnsi="Cambria"/>
          <w:color w:val="0E0E0E"/>
        </w:rPr>
        <w:t>par </w:t>
      </w:r>
      <w:r>
        <w:rPr>
          <w:rFonts w:ascii="Cambria" w:hAnsi="Cambria"/>
          <w:color w:val="131313"/>
        </w:rPr>
        <w:t>l'Etat </w:t>
      </w:r>
      <w:r>
        <w:rPr>
          <w:rFonts w:ascii="Cambria" w:hAnsi="Cambria"/>
        </w:rPr>
        <w:t>ne </w:t>
      </w:r>
      <w:r>
        <w:rPr>
          <w:rFonts w:ascii="Cambria" w:hAnsi="Cambria"/>
          <w:color w:val="0A0A0A"/>
        </w:rPr>
        <w:t>peuvent </w:t>
      </w:r>
      <w:r>
        <w:rPr>
          <w:rFonts w:ascii="Cambria" w:hAnsi="Cambria"/>
          <w:color w:val="0C0C0C"/>
        </w:rPr>
        <w:t>exiger, </w:t>
      </w:r>
      <w:r>
        <w:rPr>
          <w:rFonts w:ascii="Cambria" w:hAnsi="Cambria"/>
          <w:color w:val="131313"/>
        </w:rPr>
        <w:t>dans </w:t>
      </w:r>
      <w:r>
        <w:rPr>
          <w:rFonts w:ascii="Cambria" w:hAnsi="Cambria"/>
        </w:rPr>
        <w:t>les </w:t>
      </w:r>
      <w:r>
        <w:rPr>
          <w:rFonts w:ascii="Cambria" w:hAnsi="Cambria"/>
          <w:color w:val="111111"/>
        </w:rPr>
        <w:t>procédures </w:t>
      </w:r>
      <w:r>
        <w:rPr>
          <w:rFonts w:ascii="Cambria" w:hAnsi="Cambria"/>
          <w:color w:val="0C0C0C"/>
          <w:w w:val="95"/>
        </w:rPr>
        <w:t>administratives</w:t>
      </w:r>
      <w:r>
        <w:rPr>
          <w:rFonts w:ascii="Cambria" w:hAnsi="Cambria"/>
          <w:color w:val="0C0C0C"/>
          <w:spacing w:val="-33"/>
          <w:w w:val="95"/>
        </w:rPr>
        <w:t> </w:t>
      </w:r>
      <w:r>
        <w:rPr>
          <w:rFonts w:ascii="Cambria" w:hAnsi="Cambria"/>
          <w:color w:val="0F0F0F"/>
          <w:w w:val="95"/>
        </w:rPr>
        <w:t>qu'ils</w:t>
      </w:r>
      <w:r>
        <w:rPr>
          <w:rFonts w:ascii="Cambria" w:hAnsi="Cambria"/>
          <w:color w:val="0F0F0F"/>
          <w:spacing w:val="-27"/>
          <w:w w:val="95"/>
        </w:rPr>
        <w:t> </w:t>
      </w:r>
      <w:r>
        <w:rPr>
          <w:rFonts w:ascii="Cambria" w:hAnsi="Cambria"/>
          <w:color w:val="111111"/>
          <w:w w:val="95"/>
        </w:rPr>
        <w:t>instruisent,</w:t>
      </w:r>
      <w:r>
        <w:rPr>
          <w:rFonts w:ascii="Cambria" w:hAnsi="Cambria"/>
          <w:color w:val="111111"/>
          <w:spacing w:val="-19"/>
          <w:w w:val="95"/>
        </w:rPr>
        <w:t> </w:t>
      </w:r>
      <w:r>
        <w:rPr>
          <w:rFonts w:ascii="Cambria" w:hAnsi="Cambria"/>
          <w:color w:val="070707"/>
          <w:w w:val="95"/>
        </w:rPr>
        <w:t>la</w:t>
      </w:r>
      <w:r>
        <w:rPr>
          <w:rFonts w:ascii="Cambria" w:hAnsi="Cambria"/>
          <w:color w:val="070707"/>
          <w:spacing w:val="-37"/>
          <w:w w:val="95"/>
        </w:rPr>
        <w:t> </w:t>
      </w:r>
      <w:r>
        <w:rPr>
          <w:rFonts w:ascii="Cambria" w:hAnsi="Cambria"/>
          <w:color w:val="0E0E0E"/>
          <w:w w:val="95"/>
        </w:rPr>
        <w:t>certification</w:t>
      </w:r>
      <w:r>
        <w:rPr>
          <w:rFonts w:ascii="Cambria" w:hAnsi="Cambria"/>
          <w:color w:val="0E0E0E"/>
          <w:spacing w:val="-23"/>
          <w:w w:val="95"/>
        </w:rPr>
        <w:t> </w:t>
      </w:r>
      <w:r>
        <w:rPr>
          <w:rFonts w:ascii="Cambria" w:hAnsi="Cambria"/>
          <w:w w:val="95"/>
        </w:rPr>
        <w:t>conforme</w:t>
      </w:r>
      <w:r>
        <w:rPr>
          <w:rFonts w:ascii="Cambria" w:hAnsi="Cambria"/>
          <w:spacing w:val="-27"/>
          <w:w w:val="95"/>
        </w:rPr>
        <w:t> </w:t>
      </w:r>
      <w:r>
        <w:rPr>
          <w:rFonts w:ascii="Cambria" w:hAnsi="Cambria"/>
          <w:w w:val="95"/>
        </w:rPr>
        <w:t>è</w:t>
      </w:r>
      <w:r>
        <w:rPr>
          <w:rFonts w:ascii="Cambria" w:hAnsi="Cambria"/>
          <w:spacing w:val="-23"/>
          <w:w w:val="95"/>
        </w:rPr>
        <w:t> </w:t>
      </w:r>
      <w:r>
        <w:rPr>
          <w:rFonts w:ascii="Cambria" w:hAnsi="Cambria"/>
          <w:color w:val="0C0C0C"/>
          <w:w w:val="95"/>
        </w:rPr>
        <w:t>l'original</w:t>
      </w:r>
      <w:r>
        <w:rPr>
          <w:rFonts w:ascii="Cambria" w:hAnsi="Cambria"/>
          <w:color w:val="0C0C0C"/>
          <w:spacing w:val="-26"/>
          <w:w w:val="95"/>
        </w:rPr>
        <w:t> </w:t>
      </w:r>
      <w:r>
        <w:rPr>
          <w:rFonts w:ascii="Cambria" w:hAnsi="Cambria"/>
          <w:color w:val="0C0C0C"/>
          <w:w w:val="95"/>
        </w:rPr>
        <w:t>des</w:t>
      </w:r>
      <w:r>
        <w:rPr>
          <w:rFonts w:ascii="Cambria" w:hAnsi="Cambria"/>
          <w:color w:val="0C0C0C"/>
          <w:spacing w:val="-35"/>
          <w:w w:val="95"/>
        </w:rPr>
        <w:t> </w:t>
      </w:r>
      <w:r>
        <w:rPr>
          <w:rFonts w:ascii="Cambria" w:hAnsi="Cambria"/>
          <w:color w:val="0C0C0C"/>
          <w:w w:val="95"/>
        </w:rPr>
        <w:t>photocopies</w:t>
      </w:r>
      <w:r>
        <w:rPr>
          <w:rFonts w:ascii="Cambria" w:hAnsi="Cambria"/>
          <w:color w:val="0C0C0C"/>
          <w:spacing w:val="-28"/>
          <w:w w:val="95"/>
        </w:rPr>
        <w:t> </w:t>
      </w:r>
      <w:r>
        <w:rPr>
          <w:rFonts w:ascii="Cambria" w:hAnsi="Cambria"/>
          <w:color w:val="131313"/>
          <w:w w:val="95"/>
        </w:rPr>
        <w:t>de</w:t>
      </w:r>
      <w:r>
        <w:rPr>
          <w:rFonts w:ascii="Cambria" w:hAnsi="Cambria"/>
          <w:color w:val="131313"/>
          <w:spacing w:val="-33"/>
          <w:w w:val="95"/>
        </w:rPr>
        <w:t> </w:t>
      </w:r>
      <w:r>
        <w:rPr>
          <w:rFonts w:ascii="Cambria" w:hAnsi="Cambria"/>
          <w:color w:val="080808"/>
          <w:w w:val="95"/>
        </w:rPr>
        <w:t>documents </w:t>
      </w:r>
      <w:r>
        <w:rPr>
          <w:rFonts w:ascii="Cambria" w:hAnsi="Cambria"/>
          <w:w w:val="95"/>
        </w:rPr>
        <w:t>délivrés</w:t>
      </w:r>
      <w:r>
        <w:rPr>
          <w:rFonts w:ascii="Cambria" w:hAnsi="Cambria"/>
          <w:spacing w:val="-26"/>
          <w:w w:val="95"/>
        </w:rPr>
        <w:t> </w:t>
      </w:r>
      <w:r>
        <w:rPr>
          <w:rFonts w:ascii="Cambria" w:hAnsi="Cambria"/>
          <w:color w:val="0C0C0C"/>
          <w:w w:val="95"/>
        </w:rPr>
        <w:t>par</w:t>
      </w:r>
      <w:r>
        <w:rPr>
          <w:rFonts w:ascii="Cambria" w:hAnsi="Cambria"/>
          <w:color w:val="0C0C0C"/>
          <w:spacing w:val="-27"/>
          <w:w w:val="95"/>
        </w:rPr>
        <w:t> </w:t>
      </w:r>
      <w:r>
        <w:rPr>
          <w:rFonts w:ascii="Cambria" w:hAnsi="Cambria"/>
          <w:color w:val="111111"/>
          <w:w w:val="95"/>
        </w:rPr>
        <w:t>l'un</w:t>
      </w:r>
      <w:r>
        <w:rPr>
          <w:rFonts w:ascii="Cambria" w:hAnsi="Cambria"/>
          <w:color w:val="111111"/>
          <w:spacing w:val="-37"/>
          <w:w w:val="95"/>
        </w:rPr>
        <w:t> </w:t>
      </w:r>
      <w:r>
        <w:rPr>
          <w:rFonts w:ascii="Cambria" w:hAnsi="Cambria"/>
          <w:color w:val="0F0F0F"/>
          <w:w w:val="95"/>
        </w:rPr>
        <w:t>d'entre</w:t>
      </w:r>
      <w:r>
        <w:rPr>
          <w:rFonts w:ascii="Cambria" w:hAnsi="Cambria"/>
          <w:color w:val="0F0F0F"/>
          <w:spacing w:val="-26"/>
          <w:w w:val="95"/>
        </w:rPr>
        <w:t> </w:t>
      </w:r>
      <w:r>
        <w:rPr>
          <w:rFonts w:ascii="Cambria" w:hAnsi="Cambria"/>
          <w:color w:val="161616"/>
          <w:w w:val="95"/>
        </w:rPr>
        <w:t>eux</w:t>
      </w:r>
      <w:r>
        <w:rPr>
          <w:rFonts w:ascii="Cambria" w:hAnsi="Cambria"/>
          <w:color w:val="161616"/>
          <w:spacing w:val="-29"/>
          <w:w w:val="95"/>
        </w:rPr>
        <w:t> </w:t>
      </w:r>
      <w:r>
        <w:rPr>
          <w:rFonts w:ascii="Cambria" w:hAnsi="Cambria"/>
          <w:color w:val="161616"/>
          <w:w w:val="95"/>
        </w:rPr>
        <w:t>et</w:t>
      </w:r>
      <w:r>
        <w:rPr>
          <w:rFonts w:ascii="Cambria" w:hAnsi="Cambria"/>
          <w:color w:val="161616"/>
          <w:spacing w:val="-31"/>
          <w:w w:val="95"/>
        </w:rPr>
        <w:t> </w:t>
      </w:r>
      <w:r>
        <w:rPr>
          <w:rFonts w:ascii="Cambria" w:hAnsi="Cambria"/>
          <w:color w:val="111111"/>
          <w:w w:val="95"/>
        </w:rPr>
        <w:t>pour</w:t>
      </w:r>
      <w:r>
        <w:rPr>
          <w:rFonts w:ascii="Cambria" w:hAnsi="Cambria"/>
          <w:color w:val="111111"/>
          <w:spacing w:val="-23"/>
          <w:w w:val="95"/>
        </w:rPr>
        <w:t> </w:t>
      </w:r>
      <w:r>
        <w:rPr>
          <w:rFonts w:ascii="Cambria" w:hAnsi="Cambria"/>
          <w:color w:val="0C0C0C"/>
          <w:w w:val="95"/>
        </w:rPr>
        <w:t>lesquelles</w:t>
      </w:r>
      <w:r>
        <w:rPr>
          <w:rFonts w:ascii="Cambria" w:hAnsi="Cambria"/>
          <w:color w:val="0C0C0C"/>
          <w:spacing w:val="-28"/>
          <w:w w:val="95"/>
        </w:rPr>
        <w:t> </w:t>
      </w:r>
      <w:r>
        <w:rPr>
          <w:rFonts w:ascii="Cambria" w:hAnsi="Cambria"/>
          <w:w w:val="95"/>
        </w:rPr>
        <w:t>une</w:t>
      </w:r>
      <w:r>
        <w:rPr>
          <w:rFonts w:ascii="Cambria" w:hAnsi="Cambria"/>
          <w:spacing w:val="-29"/>
          <w:w w:val="95"/>
        </w:rPr>
        <w:t> </w:t>
      </w:r>
      <w:r>
        <w:rPr>
          <w:rFonts w:ascii="Cambria" w:hAnsi="Cambria"/>
          <w:color w:val="0F0F0F"/>
          <w:w w:val="95"/>
        </w:rPr>
        <w:t>simple</w:t>
      </w:r>
      <w:r>
        <w:rPr>
          <w:rFonts w:ascii="Cambria" w:hAnsi="Cambria"/>
          <w:color w:val="0F0F0F"/>
          <w:spacing w:val="-28"/>
          <w:w w:val="95"/>
        </w:rPr>
        <w:t> </w:t>
      </w:r>
      <w:r>
        <w:rPr>
          <w:rFonts w:ascii="Cambria" w:hAnsi="Cambria"/>
          <w:w w:val="95"/>
        </w:rPr>
        <w:t>photocopie</w:t>
      </w:r>
      <w:r>
        <w:rPr>
          <w:rFonts w:ascii="Cambria" w:hAnsi="Cambria"/>
          <w:spacing w:val="-27"/>
          <w:w w:val="95"/>
        </w:rPr>
        <w:t> </w:t>
      </w:r>
      <w:r>
        <w:rPr>
          <w:rFonts w:ascii="Cambria" w:hAnsi="Cambria"/>
          <w:color w:val="0F0F0F"/>
          <w:w w:val="95"/>
        </w:rPr>
        <w:t>n'est</w:t>
      </w:r>
      <w:r>
        <w:rPr>
          <w:rFonts w:ascii="Cambria" w:hAnsi="Cambria"/>
          <w:color w:val="0F0F0F"/>
          <w:spacing w:val="-29"/>
          <w:w w:val="95"/>
        </w:rPr>
        <w:t> </w:t>
      </w:r>
      <w:r>
        <w:rPr>
          <w:rFonts w:ascii="Cambria" w:hAnsi="Cambria"/>
          <w:color w:val="151515"/>
          <w:w w:val="95"/>
        </w:rPr>
        <w:t>pas</w:t>
      </w:r>
      <w:r>
        <w:rPr>
          <w:rFonts w:ascii="Cambria" w:hAnsi="Cambria"/>
          <w:color w:val="151515"/>
          <w:spacing w:val="-33"/>
          <w:w w:val="95"/>
        </w:rPr>
        <w:t> </w:t>
      </w:r>
      <w:r>
        <w:rPr>
          <w:rFonts w:ascii="Cambria" w:hAnsi="Cambria"/>
          <w:color w:val="151515"/>
          <w:w w:val="95"/>
        </w:rPr>
        <w:t>déjä</w:t>
      </w:r>
      <w:r>
        <w:rPr>
          <w:rFonts w:ascii="Cambria" w:hAnsi="Cambria"/>
          <w:color w:val="151515"/>
          <w:spacing w:val="-31"/>
          <w:w w:val="95"/>
        </w:rPr>
        <w:t> </w:t>
      </w:r>
      <w:r>
        <w:rPr>
          <w:rFonts w:ascii="Cambria" w:hAnsi="Cambria"/>
          <w:w w:val="95"/>
        </w:rPr>
        <w:t>admise</w:t>
      </w:r>
      <w:r>
        <w:rPr>
          <w:rFonts w:ascii="Cambria" w:hAnsi="Cambria"/>
          <w:spacing w:val="-26"/>
          <w:w w:val="95"/>
        </w:rPr>
        <w:t> </w:t>
      </w:r>
      <w:r>
        <w:rPr>
          <w:rFonts w:ascii="Cambria" w:hAnsi="Cambria"/>
          <w:color w:val="080808"/>
          <w:w w:val="95"/>
        </w:rPr>
        <w:t>par</w:t>
      </w:r>
      <w:r>
        <w:rPr>
          <w:rFonts w:ascii="Cambria" w:hAnsi="Cambria"/>
          <w:color w:val="080808"/>
          <w:spacing w:val="-30"/>
          <w:w w:val="95"/>
        </w:rPr>
        <w:t> </w:t>
      </w:r>
      <w:r>
        <w:rPr>
          <w:rFonts w:ascii="Cambria" w:hAnsi="Cambria"/>
          <w:color w:val="151515"/>
          <w:w w:val="95"/>
        </w:rPr>
        <w:t>un</w:t>
      </w:r>
      <w:r>
        <w:rPr>
          <w:rFonts w:ascii="Cambria" w:hAnsi="Cambria"/>
          <w:color w:val="151515"/>
          <w:spacing w:val="-34"/>
          <w:w w:val="95"/>
        </w:rPr>
        <w:t> </w:t>
      </w:r>
      <w:r>
        <w:rPr>
          <w:rFonts w:ascii="Cambria" w:hAnsi="Cambria"/>
          <w:w w:val="95"/>
        </w:rPr>
        <w:t>texte </w:t>
      </w:r>
      <w:r>
        <w:rPr>
          <w:rFonts w:ascii="Cambria" w:hAnsi="Cambria"/>
        </w:rPr>
        <w:t>réglementaire.</w:t>
      </w:r>
    </w:p>
    <w:p>
      <w:pPr>
        <w:spacing w:line="228" w:lineRule="auto" w:before="128"/>
        <w:ind w:left="645" w:right="0" w:firstLine="5"/>
        <w:jc w:val="left"/>
        <w:rPr>
          <w:rFonts w:ascii="Cambria" w:hAnsi="Cambria"/>
          <w:sz w:val="26"/>
        </w:rPr>
      </w:pPr>
      <w:r>
        <w:rPr>
          <w:rFonts w:ascii="Cambria" w:hAnsi="Cambria"/>
          <w:w w:val="90"/>
          <w:sz w:val="26"/>
        </w:rPr>
        <w:t>Toutefois,</w:t>
      </w:r>
      <w:r>
        <w:rPr>
          <w:rFonts w:ascii="Cambria" w:hAnsi="Cambria"/>
          <w:spacing w:val="-20"/>
          <w:w w:val="90"/>
          <w:sz w:val="26"/>
        </w:rPr>
        <w:t> </w:t>
      </w:r>
      <w:r>
        <w:rPr>
          <w:rFonts w:ascii="Cambria" w:hAnsi="Cambria"/>
          <w:color w:val="0F0F0F"/>
          <w:w w:val="90"/>
          <w:sz w:val="26"/>
        </w:rPr>
        <w:t>les</w:t>
      </w:r>
      <w:r>
        <w:rPr>
          <w:rFonts w:ascii="Cambria" w:hAnsi="Cambria"/>
          <w:color w:val="0F0F0F"/>
          <w:spacing w:val="-29"/>
          <w:w w:val="90"/>
          <w:sz w:val="26"/>
        </w:rPr>
        <w:t> </w:t>
      </w:r>
      <w:r>
        <w:rPr>
          <w:rFonts w:ascii="Cambria" w:hAnsi="Cambria"/>
          <w:color w:val="161616"/>
          <w:w w:val="90"/>
          <w:sz w:val="26"/>
        </w:rPr>
        <w:t>administrations</w:t>
      </w:r>
      <w:r>
        <w:rPr>
          <w:rFonts w:ascii="Cambria" w:hAnsi="Cambria"/>
          <w:color w:val="161616"/>
          <w:spacing w:val="-34"/>
          <w:w w:val="90"/>
          <w:sz w:val="26"/>
        </w:rPr>
        <w:t> </w:t>
      </w:r>
      <w:r>
        <w:rPr>
          <w:rFonts w:ascii="Cambria" w:hAnsi="Cambria"/>
          <w:color w:val="1A1A1A"/>
          <w:w w:val="90"/>
          <w:sz w:val="26"/>
        </w:rPr>
        <w:t>et</w:t>
      </w:r>
      <w:r>
        <w:rPr>
          <w:rFonts w:ascii="Cambria" w:hAnsi="Cambria"/>
          <w:color w:val="1A1A1A"/>
          <w:spacing w:val="-23"/>
          <w:w w:val="90"/>
          <w:sz w:val="26"/>
        </w:rPr>
        <w:t> </w:t>
      </w:r>
      <w:r>
        <w:rPr>
          <w:rFonts w:ascii="Cambria" w:hAnsi="Cambria"/>
          <w:color w:val="131313"/>
          <w:w w:val="90"/>
          <w:sz w:val="26"/>
        </w:rPr>
        <w:t>services</w:t>
      </w:r>
      <w:r>
        <w:rPr>
          <w:rFonts w:ascii="Cambria" w:hAnsi="Cambria"/>
          <w:color w:val="131313"/>
          <w:spacing w:val="-25"/>
          <w:w w:val="90"/>
          <w:sz w:val="26"/>
        </w:rPr>
        <w:t> </w:t>
      </w:r>
      <w:r>
        <w:rPr>
          <w:rFonts w:ascii="Cambria" w:hAnsi="Cambria"/>
          <w:w w:val="90"/>
          <w:sz w:val="26"/>
        </w:rPr>
        <w:t>mentionnés</w:t>
      </w:r>
      <w:r>
        <w:rPr>
          <w:rFonts w:ascii="Cambria" w:hAnsi="Cambria"/>
          <w:spacing w:val="-21"/>
          <w:w w:val="90"/>
          <w:sz w:val="26"/>
        </w:rPr>
        <w:t> </w:t>
      </w:r>
      <w:r>
        <w:rPr>
          <w:rFonts w:ascii="Cambria" w:hAnsi="Cambria"/>
          <w:color w:val="131313"/>
          <w:w w:val="90"/>
          <w:sz w:val="26"/>
        </w:rPr>
        <w:t>au</w:t>
      </w:r>
      <w:r>
        <w:rPr>
          <w:rFonts w:ascii="Cambria" w:hAnsi="Cambria"/>
          <w:color w:val="131313"/>
          <w:spacing w:val="-32"/>
          <w:w w:val="90"/>
          <w:sz w:val="26"/>
        </w:rPr>
        <w:t> </w:t>
      </w:r>
      <w:r>
        <w:rPr>
          <w:rFonts w:ascii="Cambria" w:hAnsi="Cambria"/>
          <w:color w:val="0C0C0C"/>
          <w:w w:val="90"/>
          <w:sz w:val="26"/>
        </w:rPr>
        <w:t>premier</w:t>
      </w:r>
      <w:r>
        <w:rPr>
          <w:rFonts w:ascii="Cambria" w:hAnsi="Cambria"/>
          <w:color w:val="0C0C0C"/>
          <w:spacing w:val="-23"/>
          <w:w w:val="90"/>
          <w:sz w:val="26"/>
        </w:rPr>
        <w:t> </w:t>
      </w:r>
      <w:r>
        <w:rPr>
          <w:rFonts w:ascii="Cambria" w:hAnsi="Cambria"/>
          <w:color w:val="0A0A0A"/>
          <w:w w:val="90"/>
          <w:sz w:val="26"/>
        </w:rPr>
        <w:t>alinéa</w:t>
      </w:r>
      <w:r>
        <w:rPr>
          <w:rFonts w:ascii="Cambria" w:hAnsi="Cambria"/>
          <w:color w:val="0A0A0A"/>
          <w:spacing w:val="-28"/>
          <w:w w:val="90"/>
          <w:sz w:val="26"/>
        </w:rPr>
        <w:t> </w:t>
      </w:r>
      <w:r>
        <w:rPr>
          <w:rFonts w:ascii="Cambria" w:hAnsi="Cambria"/>
          <w:w w:val="90"/>
          <w:sz w:val="26"/>
        </w:rPr>
        <w:t>du</w:t>
      </w:r>
      <w:r>
        <w:rPr>
          <w:rFonts w:ascii="Cambria" w:hAnsi="Cambria"/>
          <w:spacing w:val="-31"/>
          <w:w w:val="90"/>
          <w:sz w:val="26"/>
        </w:rPr>
        <w:t> </w:t>
      </w:r>
      <w:r>
        <w:rPr>
          <w:rFonts w:ascii="Cambria" w:hAnsi="Cambria"/>
          <w:color w:val="0F0F0F"/>
          <w:w w:val="90"/>
          <w:sz w:val="26"/>
        </w:rPr>
        <w:t>présent</w:t>
      </w:r>
      <w:r>
        <w:rPr>
          <w:rFonts w:ascii="Cambria" w:hAnsi="Cambria"/>
          <w:color w:val="0F0F0F"/>
          <w:spacing w:val="-18"/>
          <w:w w:val="90"/>
          <w:sz w:val="26"/>
        </w:rPr>
        <w:t> </w:t>
      </w:r>
      <w:r>
        <w:rPr>
          <w:rFonts w:ascii="Cambria" w:hAnsi="Cambria"/>
          <w:color w:val="0E0E0E"/>
          <w:w w:val="90"/>
          <w:sz w:val="26"/>
        </w:rPr>
        <w:t>article</w:t>
      </w:r>
      <w:r>
        <w:rPr>
          <w:rFonts w:ascii="Cambria" w:hAnsi="Cambria"/>
          <w:color w:val="0E0E0E"/>
          <w:spacing w:val="-24"/>
          <w:w w:val="90"/>
          <w:sz w:val="26"/>
        </w:rPr>
        <w:t> </w:t>
      </w:r>
      <w:r>
        <w:rPr>
          <w:rFonts w:ascii="Cambria" w:hAnsi="Cambria"/>
          <w:w w:val="90"/>
          <w:sz w:val="26"/>
        </w:rPr>
        <w:t>continuent</w:t>
      </w:r>
      <w:r>
        <w:rPr>
          <w:rFonts w:ascii="Cambria" w:hAnsi="Cambria"/>
          <w:spacing w:val="-15"/>
          <w:w w:val="90"/>
          <w:sz w:val="26"/>
        </w:rPr>
        <w:t> </w:t>
      </w:r>
      <w:r>
        <w:rPr>
          <w:rFonts w:ascii="Cambria" w:hAnsi="Cambria"/>
          <w:color w:val="1D1D1D"/>
          <w:w w:val="90"/>
          <w:sz w:val="26"/>
        </w:rPr>
        <w:t>è </w:t>
      </w:r>
      <w:r>
        <w:rPr>
          <w:rFonts w:ascii="Cambria" w:hAnsi="Cambria"/>
          <w:w w:val="90"/>
          <w:sz w:val="26"/>
        </w:rPr>
        <w:t>certifier</w:t>
      </w:r>
      <w:r>
        <w:rPr>
          <w:rFonts w:ascii="Cambria" w:hAnsi="Cambria"/>
          <w:spacing w:val="-13"/>
          <w:w w:val="90"/>
          <w:sz w:val="26"/>
        </w:rPr>
        <w:t> </w:t>
      </w:r>
      <w:r>
        <w:rPr>
          <w:rFonts w:ascii="Cambria" w:hAnsi="Cambria"/>
          <w:color w:val="111111"/>
          <w:w w:val="90"/>
          <w:sz w:val="26"/>
        </w:rPr>
        <w:t>conformes,</w:t>
      </w:r>
      <w:r>
        <w:rPr>
          <w:rFonts w:ascii="Cambria" w:hAnsi="Cambria"/>
          <w:color w:val="111111"/>
          <w:spacing w:val="-7"/>
          <w:w w:val="90"/>
          <w:sz w:val="26"/>
        </w:rPr>
        <w:t> </w:t>
      </w:r>
      <w:r>
        <w:rPr>
          <w:rFonts w:ascii="Cambria" w:hAnsi="Cambria"/>
          <w:color w:val="131313"/>
          <w:w w:val="90"/>
          <w:sz w:val="26"/>
        </w:rPr>
        <w:t>è</w:t>
      </w:r>
      <w:r>
        <w:rPr>
          <w:rFonts w:ascii="Cambria" w:hAnsi="Cambria"/>
          <w:color w:val="131313"/>
          <w:spacing w:val="-28"/>
          <w:w w:val="90"/>
          <w:sz w:val="26"/>
        </w:rPr>
        <w:t> </w:t>
      </w:r>
      <w:r>
        <w:rPr>
          <w:rFonts w:ascii="Cambria" w:hAnsi="Cambria"/>
          <w:color w:val="1C1C1C"/>
          <w:w w:val="90"/>
          <w:sz w:val="26"/>
        </w:rPr>
        <w:t>la</w:t>
      </w:r>
      <w:r>
        <w:rPr>
          <w:rFonts w:ascii="Cambria" w:hAnsi="Cambria"/>
          <w:color w:val="1C1C1C"/>
          <w:spacing w:val="-26"/>
          <w:w w:val="90"/>
          <w:sz w:val="26"/>
        </w:rPr>
        <w:t> </w:t>
      </w:r>
      <w:r>
        <w:rPr>
          <w:rFonts w:ascii="Cambria" w:hAnsi="Cambria"/>
          <w:color w:val="0C0C0C"/>
          <w:w w:val="90"/>
          <w:sz w:val="26"/>
        </w:rPr>
        <w:t>demande</w:t>
      </w:r>
      <w:r>
        <w:rPr>
          <w:rFonts w:ascii="Cambria" w:hAnsi="Cambria"/>
          <w:color w:val="0C0C0C"/>
          <w:spacing w:val="-11"/>
          <w:w w:val="90"/>
          <w:sz w:val="26"/>
        </w:rPr>
        <w:t> </w:t>
      </w:r>
      <w:r>
        <w:rPr>
          <w:rFonts w:ascii="Cambria" w:hAnsi="Cambria"/>
          <w:color w:val="131313"/>
          <w:w w:val="90"/>
          <w:sz w:val="26"/>
        </w:rPr>
        <w:t>des</w:t>
      </w:r>
      <w:r>
        <w:rPr>
          <w:rFonts w:ascii="Cambria" w:hAnsi="Cambria"/>
          <w:color w:val="131313"/>
          <w:spacing w:val="-21"/>
          <w:w w:val="90"/>
          <w:sz w:val="26"/>
        </w:rPr>
        <w:t> </w:t>
      </w:r>
      <w:r>
        <w:rPr>
          <w:rFonts w:ascii="Cambria" w:hAnsi="Cambria"/>
          <w:color w:val="161616"/>
          <w:w w:val="90"/>
          <w:sz w:val="26"/>
        </w:rPr>
        <w:t>usagers,</w:t>
      </w:r>
      <w:r>
        <w:rPr>
          <w:rFonts w:ascii="Cambria" w:hAnsi="Cambria"/>
          <w:color w:val="161616"/>
          <w:spacing w:val="-12"/>
          <w:w w:val="90"/>
          <w:sz w:val="26"/>
        </w:rPr>
        <w:t> </w:t>
      </w:r>
      <w:r>
        <w:rPr>
          <w:rFonts w:ascii="Cambria" w:hAnsi="Cambria"/>
          <w:color w:val="131313"/>
          <w:w w:val="90"/>
          <w:sz w:val="26"/>
        </w:rPr>
        <w:t>des</w:t>
      </w:r>
      <w:r>
        <w:rPr>
          <w:rFonts w:ascii="Cambria" w:hAnsi="Cambria"/>
          <w:color w:val="131313"/>
          <w:spacing w:val="-21"/>
          <w:w w:val="90"/>
          <w:sz w:val="26"/>
        </w:rPr>
        <w:t> </w:t>
      </w:r>
      <w:r>
        <w:rPr>
          <w:rFonts w:ascii="Cambria" w:hAnsi="Cambria"/>
          <w:color w:val="111111"/>
          <w:w w:val="90"/>
          <w:sz w:val="26"/>
        </w:rPr>
        <w:t>copies</w:t>
      </w:r>
      <w:r>
        <w:rPr>
          <w:rFonts w:ascii="Cambria" w:hAnsi="Cambria"/>
          <w:color w:val="111111"/>
          <w:spacing w:val="-16"/>
          <w:w w:val="90"/>
          <w:sz w:val="26"/>
        </w:rPr>
        <w:t> </w:t>
      </w:r>
      <w:r>
        <w:rPr>
          <w:rFonts w:ascii="Cambria" w:hAnsi="Cambria"/>
          <w:color w:val="070707"/>
          <w:w w:val="90"/>
          <w:sz w:val="26"/>
        </w:rPr>
        <w:t>demandées</w:t>
      </w:r>
      <w:r>
        <w:rPr>
          <w:rFonts w:ascii="Cambria" w:hAnsi="Cambria"/>
          <w:color w:val="070707"/>
          <w:spacing w:val="-4"/>
          <w:w w:val="90"/>
          <w:sz w:val="26"/>
        </w:rPr>
        <w:t> </w:t>
      </w:r>
      <w:r>
        <w:rPr>
          <w:rFonts w:ascii="Cambria" w:hAnsi="Cambria"/>
          <w:color w:val="0C0C0C"/>
          <w:w w:val="90"/>
          <w:sz w:val="26"/>
        </w:rPr>
        <w:t>par</w:t>
      </w:r>
      <w:r>
        <w:rPr>
          <w:rFonts w:ascii="Cambria" w:hAnsi="Cambria"/>
          <w:color w:val="0C0C0C"/>
          <w:spacing w:val="-17"/>
          <w:w w:val="90"/>
          <w:sz w:val="26"/>
        </w:rPr>
        <w:t> </w:t>
      </w:r>
      <w:r>
        <w:rPr>
          <w:rFonts w:ascii="Cambria" w:hAnsi="Cambria"/>
          <w:color w:val="0F0F0F"/>
          <w:w w:val="90"/>
          <w:sz w:val="26"/>
        </w:rPr>
        <w:t>des</w:t>
      </w:r>
      <w:r>
        <w:rPr>
          <w:rFonts w:ascii="Cambria" w:hAnsi="Cambria"/>
          <w:color w:val="0F0F0F"/>
          <w:spacing w:val="-19"/>
          <w:w w:val="90"/>
          <w:sz w:val="26"/>
        </w:rPr>
        <w:t> </w:t>
      </w:r>
      <w:r>
        <w:rPr>
          <w:rFonts w:ascii="Cambria" w:hAnsi="Cambria"/>
          <w:color w:val="0A0A0A"/>
          <w:w w:val="90"/>
          <w:sz w:val="26"/>
        </w:rPr>
        <w:t>autorités</w:t>
      </w:r>
      <w:r>
        <w:rPr>
          <w:rFonts w:ascii="Cambria" w:hAnsi="Cambria"/>
          <w:color w:val="0A0A0A"/>
          <w:spacing w:val="-12"/>
          <w:w w:val="90"/>
          <w:sz w:val="26"/>
        </w:rPr>
        <w:t> </w:t>
      </w:r>
      <w:r>
        <w:rPr>
          <w:rFonts w:ascii="Cambria" w:hAnsi="Cambria"/>
          <w:w w:val="90"/>
          <w:sz w:val="26"/>
        </w:rPr>
        <w:t>étrangères.</w:t>
      </w:r>
    </w:p>
    <w:p>
      <w:pPr>
        <w:pStyle w:val="BodyText"/>
        <w:spacing w:before="11"/>
        <w:rPr>
          <w:rFonts w:ascii="Cambria"/>
          <w:sz w:val="21"/>
        </w:rPr>
      </w:pP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619181</wp:posOffset>
            </wp:positionH>
            <wp:positionV relativeFrom="paragraph">
              <wp:posOffset>188143</wp:posOffset>
            </wp:positionV>
            <wp:extent cx="657321" cy="141446"/>
            <wp:effectExtent l="0" t="0" r="0" b="0"/>
            <wp:wrapTopAndBottom/>
            <wp:docPr id="1" name="image1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8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321" cy="1414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1"/>
        <w:spacing w:line="228" w:lineRule="auto" w:before="96"/>
        <w:ind w:right="439" w:hanging="2"/>
      </w:pPr>
      <w:r>
        <w:rPr>
          <w:color w:val="0A0A0A"/>
        </w:rPr>
        <w:t>En</w:t>
      </w:r>
      <w:r>
        <w:rPr>
          <w:color w:val="0A0A0A"/>
          <w:spacing w:val="-42"/>
        </w:rPr>
        <w:t> </w:t>
      </w:r>
      <w:r>
        <w:rPr>
          <w:color w:val="181818"/>
        </w:rPr>
        <w:t>cas</w:t>
      </w:r>
      <w:r>
        <w:rPr>
          <w:color w:val="181818"/>
          <w:spacing w:val="-43"/>
        </w:rPr>
        <w:t> </w:t>
      </w:r>
      <w:r>
        <w:rPr>
          <w:color w:val="0F0F0F"/>
        </w:rPr>
        <w:t>de</w:t>
      </w:r>
      <w:r>
        <w:rPr>
          <w:color w:val="0F0F0F"/>
          <w:spacing w:val="-43"/>
        </w:rPr>
        <w:t> </w:t>
      </w:r>
      <w:r>
        <w:rPr>
          <w:color w:val="0F0F0F"/>
        </w:rPr>
        <w:t>doute</w:t>
      </w:r>
      <w:r>
        <w:rPr>
          <w:color w:val="0F0F0F"/>
          <w:spacing w:val="-40"/>
        </w:rPr>
        <w:t> </w:t>
      </w:r>
      <w:r>
        <w:rPr>
          <w:color w:val="1F1F1F"/>
        </w:rPr>
        <w:t>sur</w:t>
      </w:r>
      <w:r>
        <w:rPr>
          <w:color w:val="1F1F1F"/>
          <w:spacing w:val="-42"/>
        </w:rPr>
        <w:t> </w:t>
      </w:r>
      <w:r>
        <w:rPr>
          <w:color w:val="151515"/>
        </w:rPr>
        <w:t>la</w:t>
      </w:r>
      <w:r>
        <w:rPr>
          <w:color w:val="151515"/>
          <w:spacing w:val="-44"/>
        </w:rPr>
        <w:t> </w:t>
      </w:r>
      <w:r>
        <w:rPr>
          <w:color w:val="131313"/>
        </w:rPr>
        <w:t>validité</w:t>
      </w:r>
      <w:r>
        <w:rPr>
          <w:color w:val="131313"/>
          <w:spacing w:val="-41"/>
        </w:rPr>
        <w:t> </w:t>
      </w:r>
      <w:r>
        <w:rPr>
          <w:color w:val="151515"/>
        </w:rPr>
        <w:t>de</w:t>
      </w:r>
      <w:r>
        <w:rPr>
          <w:color w:val="151515"/>
          <w:spacing w:val="-43"/>
        </w:rPr>
        <w:t> </w:t>
      </w:r>
      <w:r>
        <w:rPr>
          <w:color w:val="161616"/>
        </w:rPr>
        <w:t>la</w:t>
      </w:r>
      <w:r>
        <w:rPr>
          <w:color w:val="161616"/>
          <w:spacing w:val="-46"/>
        </w:rPr>
        <w:t> </w:t>
      </w:r>
      <w:r>
        <w:rPr>
          <w:color w:val="0E0E0E"/>
        </w:rPr>
        <w:t>copie</w:t>
      </w:r>
      <w:r>
        <w:rPr>
          <w:color w:val="0E0E0E"/>
          <w:spacing w:val="-38"/>
        </w:rPr>
        <w:t> </w:t>
      </w:r>
      <w:r>
        <w:rPr>
          <w:color w:val="0E0E0E"/>
        </w:rPr>
        <w:t>produite</w:t>
      </w:r>
      <w:r>
        <w:rPr>
          <w:color w:val="0E0E0E"/>
          <w:spacing w:val="-38"/>
        </w:rPr>
        <w:t> </w:t>
      </w:r>
      <w:r>
        <w:rPr>
          <w:color w:val="161616"/>
        </w:rPr>
        <w:t>ou</w:t>
      </w:r>
      <w:r>
        <w:rPr>
          <w:color w:val="161616"/>
          <w:spacing w:val="-41"/>
        </w:rPr>
        <w:t> </w:t>
      </w:r>
      <w:r>
        <w:rPr>
          <w:color w:val="0A0A0A"/>
        </w:rPr>
        <w:t>envoyée,</w:t>
      </w:r>
      <w:r>
        <w:rPr>
          <w:color w:val="0A0A0A"/>
          <w:spacing w:val="-35"/>
        </w:rPr>
        <w:t> </w:t>
      </w:r>
      <w:r>
        <w:rPr>
          <w:color w:val="131313"/>
        </w:rPr>
        <w:t>les</w:t>
      </w:r>
      <w:r>
        <w:rPr>
          <w:color w:val="131313"/>
          <w:spacing w:val="-44"/>
        </w:rPr>
        <w:t> </w:t>
      </w:r>
      <w:r>
        <w:rPr>
          <w:color w:val="0C0C0C"/>
        </w:rPr>
        <w:t>administrations</w:t>
      </w:r>
      <w:r>
        <w:rPr>
          <w:color w:val="0C0C0C"/>
          <w:spacing w:val="-48"/>
        </w:rPr>
        <w:t> </w:t>
      </w:r>
      <w:r>
        <w:rPr>
          <w:color w:val="111111"/>
        </w:rPr>
        <w:t>et</w:t>
      </w:r>
      <w:r>
        <w:rPr>
          <w:color w:val="111111"/>
          <w:spacing w:val="-43"/>
        </w:rPr>
        <w:t> </w:t>
      </w:r>
      <w:r>
        <w:rPr>
          <w:color w:val="0A0A0A"/>
        </w:rPr>
        <w:t>organismes </w:t>
      </w:r>
      <w:r>
        <w:rPr>
          <w:color w:val="0C0C0C"/>
          <w:w w:val="95"/>
        </w:rPr>
        <w:t>menäomés</w:t>
      </w:r>
      <w:r>
        <w:rPr>
          <w:color w:val="0C0C0C"/>
          <w:spacing w:val="-35"/>
          <w:w w:val="95"/>
        </w:rPr>
        <w:t> </w:t>
      </w:r>
      <w:r>
        <w:rPr>
          <w:w w:val="95"/>
        </w:rPr>
        <w:t>à</w:t>
      </w:r>
      <w:r>
        <w:rPr>
          <w:spacing w:val="-43"/>
          <w:w w:val="95"/>
        </w:rPr>
        <w:t> </w:t>
      </w:r>
      <w:r>
        <w:rPr>
          <w:color w:val="0C0C0C"/>
          <w:w w:val="95"/>
        </w:rPr>
        <w:t>l'article</w:t>
      </w:r>
      <w:r>
        <w:rPr>
          <w:color w:val="0C0C0C"/>
          <w:spacing w:val="-37"/>
          <w:w w:val="95"/>
        </w:rPr>
        <w:t> </w:t>
      </w:r>
      <w:r>
        <w:rPr>
          <w:color w:val="1A1A1A"/>
          <w:w w:val="95"/>
        </w:rPr>
        <w:t>1"</w:t>
      </w:r>
      <w:r>
        <w:rPr>
          <w:color w:val="1A1A1A"/>
          <w:spacing w:val="-20"/>
          <w:w w:val="95"/>
        </w:rPr>
        <w:t> </w:t>
      </w:r>
      <w:r>
        <w:rPr>
          <w:color w:val="131313"/>
          <w:w w:val="95"/>
        </w:rPr>
        <w:t>peuvent</w:t>
      </w:r>
      <w:r>
        <w:rPr>
          <w:color w:val="131313"/>
          <w:spacing w:val="-33"/>
          <w:w w:val="95"/>
        </w:rPr>
        <w:t> </w:t>
      </w:r>
      <w:r>
        <w:rPr>
          <w:w w:val="95"/>
        </w:rPr>
        <w:t>demander,</w:t>
      </w:r>
      <w:r>
        <w:rPr>
          <w:spacing w:val="-34"/>
          <w:w w:val="95"/>
        </w:rPr>
        <w:t> </w:t>
      </w:r>
      <w:r>
        <w:rPr>
          <w:color w:val="111111"/>
          <w:w w:val="95"/>
        </w:rPr>
        <w:t>de</w:t>
      </w:r>
      <w:r>
        <w:rPr>
          <w:color w:val="111111"/>
          <w:spacing w:val="-37"/>
          <w:w w:val="95"/>
        </w:rPr>
        <w:t> </w:t>
      </w:r>
      <w:r>
        <w:rPr>
          <w:color w:val="0A0A0A"/>
          <w:w w:val="95"/>
        </w:rPr>
        <w:t>manière</w:t>
      </w:r>
      <w:r>
        <w:rPr>
          <w:color w:val="0A0A0A"/>
          <w:spacing w:val="-32"/>
          <w:w w:val="95"/>
        </w:rPr>
        <w:t> </w:t>
      </w:r>
      <w:r>
        <w:rPr>
          <w:color w:val="0A0A0A"/>
          <w:w w:val="95"/>
        </w:rPr>
        <w:t>motivée,</w:t>
      </w:r>
      <w:r>
        <w:rPr>
          <w:color w:val="0A0A0A"/>
          <w:spacing w:val="-32"/>
          <w:w w:val="95"/>
        </w:rPr>
        <w:t> </w:t>
      </w:r>
      <w:r>
        <w:rPr>
          <w:w w:val="95"/>
        </w:rPr>
        <w:t>par</w:t>
      </w:r>
      <w:r>
        <w:rPr>
          <w:spacing w:val="-37"/>
          <w:w w:val="95"/>
        </w:rPr>
        <w:t> </w:t>
      </w:r>
      <w:r>
        <w:rPr>
          <w:w w:val="95"/>
        </w:rPr>
        <w:t>lettre</w:t>
      </w:r>
      <w:r>
        <w:rPr>
          <w:spacing w:val="-36"/>
          <w:w w:val="95"/>
        </w:rPr>
        <w:t> </w:t>
      </w:r>
      <w:r>
        <w:rPr>
          <w:w w:val="95"/>
        </w:rPr>
        <w:t>recommandée</w:t>
      </w:r>
      <w:r>
        <w:rPr>
          <w:spacing w:val="-26"/>
          <w:w w:val="95"/>
        </w:rPr>
        <w:t> </w:t>
      </w:r>
      <w:r>
        <w:rPr>
          <w:color w:val="0C0C0C"/>
          <w:w w:val="95"/>
        </w:rPr>
        <w:t>avec</w:t>
      </w:r>
      <w:r>
        <w:rPr>
          <w:color w:val="0C0C0C"/>
          <w:spacing w:val="-37"/>
          <w:w w:val="95"/>
        </w:rPr>
        <w:t> </w:t>
      </w:r>
      <w:r>
        <w:rPr>
          <w:color w:val="0E0E0E"/>
          <w:w w:val="95"/>
        </w:rPr>
        <w:t>demande </w:t>
      </w:r>
      <w:r>
        <w:rPr>
          <w:color w:val="111111"/>
        </w:rPr>
        <w:t>d'avis</w:t>
      </w:r>
      <w:r>
        <w:rPr>
          <w:color w:val="111111"/>
          <w:spacing w:val="-11"/>
        </w:rPr>
        <w:t> </w:t>
      </w:r>
      <w:r>
        <w:rPr>
          <w:color w:val="1A1A1A"/>
        </w:rPr>
        <w:t>de</w:t>
      </w:r>
      <w:r>
        <w:rPr>
          <w:color w:val="1A1A1A"/>
          <w:spacing w:val="-17"/>
        </w:rPr>
        <w:t> </w:t>
      </w:r>
      <w:r>
        <w:rPr>
          <w:color w:val="0C0C0C"/>
        </w:rPr>
        <w:t>réception,</w:t>
      </w:r>
      <w:r>
        <w:rPr>
          <w:color w:val="0C0C0C"/>
          <w:spacing w:val="-4"/>
        </w:rPr>
        <w:t> </w:t>
      </w:r>
      <w:r>
        <w:rPr>
          <w:color w:val="0F0F0F"/>
        </w:rPr>
        <w:t>la</w:t>
      </w:r>
      <w:r>
        <w:rPr>
          <w:color w:val="0F0F0F"/>
          <w:spacing w:val="-24"/>
        </w:rPr>
        <w:t> </w:t>
      </w:r>
      <w:r>
        <w:rPr>
          <w:color w:val="131313"/>
        </w:rPr>
        <w:t>présentation</w:t>
      </w:r>
      <w:r>
        <w:rPr>
          <w:color w:val="131313"/>
          <w:spacing w:val="-4"/>
        </w:rPr>
        <w:t> </w:t>
      </w:r>
      <w:r>
        <w:rPr>
          <w:color w:val="111111"/>
        </w:rPr>
        <w:t>d'original.</w:t>
      </w:r>
    </w:p>
    <w:p>
      <w:pPr>
        <w:spacing w:line="289" w:lineRule="exact" w:before="0"/>
        <w:ind w:left="649" w:right="0" w:firstLine="0"/>
        <w:jc w:val="left"/>
        <w:rPr>
          <w:sz w:val="27"/>
        </w:rPr>
      </w:pPr>
      <w:r>
        <w:rPr>
          <w:color w:val="1A1A1A"/>
          <w:sz w:val="27"/>
        </w:rPr>
        <w:t>Les </w:t>
      </w:r>
      <w:r>
        <w:rPr>
          <w:color w:val="0E0E0E"/>
          <w:sz w:val="27"/>
        </w:rPr>
        <w:t>procédures </w:t>
      </w:r>
      <w:r>
        <w:rPr>
          <w:color w:val="181818"/>
          <w:sz w:val="27"/>
        </w:rPr>
        <w:t>en </w:t>
      </w:r>
      <w:r>
        <w:rPr>
          <w:color w:val="1C1C1C"/>
          <w:sz w:val="27"/>
        </w:rPr>
        <w:t>cours </w:t>
      </w:r>
      <w:r>
        <w:rPr>
          <w:color w:val="161616"/>
          <w:sz w:val="27"/>
        </w:rPr>
        <w:t>sont </w:t>
      </w:r>
      <w:r>
        <w:rPr>
          <w:color w:val="0F0F0F"/>
          <w:sz w:val="27"/>
        </w:rPr>
        <w:t>suspendues jusqu'à </w:t>
      </w:r>
      <w:r>
        <w:rPr>
          <w:color w:val="111111"/>
          <w:sz w:val="27"/>
        </w:rPr>
        <w:t>la </w:t>
      </w:r>
      <w:r>
        <w:rPr>
          <w:sz w:val="27"/>
        </w:rPr>
        <w:t>producäon </w:t>
      </w:r>
      <w:r>
        <w:rPr>
          <w:color w:val="080808"/>
          <w:sz w:val="27"/>
        </w:rPr>
        <w:t>des </w:t>
      </w:r>
      <w:r>
        <w:rPr>
          <w:color w:val="0A0A0A"/>
          <w:sz w:val="27"/>
        </w:rPr>
        <w:t>piëces </w:t>
      </w:r>
      <w:r>
        <w:rPr>
          <w:sz w:val="27"/>
        </w:rPr>
        <w:t>originales.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tabs>
          <w:tab w:pos="3591" w:val="left" w:leader="none"/>
        </w:tabs>
        <w:spacing w:before="238"/>
        <w:ind w:left="0" w:right="424" w:firstLine="0"/>
        <w:jc w:val="right"/>
        <w:rPr>
          <w:b/>
          <w:sz w:val="21"/>
        </w:rPr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634723</wp:posOffset>
            </wp:positionH>
            <wp:positionV relativeFrom="paragraph">
              <wp:posOffset>179315</wp:posOffset>
            </wp:positionV>
            <wp:extent cx="1178141" cy="99415"/>
            <wp:effectExtent l="0" t="0" r="0" b="0"/>
            <wp:wrapNone/>
            <wp:docPr id="3" name="image1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9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8141" cy="99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C0C0C"/>
          <w:sz w:val="21"/>
        </w:rPr>
        <w:t>document-DC02-R2-2020.doc</w:t>
        <w:tab/>
      </w:r>
      <w:r>
        <w:rPr>
          <w:b/>
          <w:sz w:val="21"/>
        </w:rPr>
        <w:t>saoule</w:t>
      </w:r>
      <w:r>
        <w:rPr>
          <w:b/>
          <w:spacing w:val="-12"/>
          <w:sz w:val="21"/>
        </w:rPr>
        <w:t> </w:t>
      </w:r>
      <w:r>
        <w:rPr>
          <w:b/>
          <w:color w:val="0A0A0A"/>
          <w:sz w:val="21"/>
        </w:rPr>
        <w:t>et</w:t>
      </w:r>
      <w:r>
        <w:rPr>
          <w:b/>
          <w:color w:val="0A0A0A"/>
          <w:spacing w:val="-12"/>
          <w:sz w:val="21"/>
        </w:rPr>
        <w:t> </w:t>
      </w:r>
      <w:r>
        <w:rPr>
          <w:b/>
          <w:color w:val="111111"/>
          <w:sz w:val="21"/>
        </w:rPr>
        <w:t>reœplncs</w:t>
      </w:r>
      <w:r>
        <w:rPr>
          <w:b/>
          <w:color w:val="111111"/>
          <w:spacing w:val="-7"/>
          <w:sz w:val="21"/>
        </w:rPr>
        <w:t> </w:t>
      </w:r>
      <w:r>
        <w:rPr>
          <w:b/>
          <w:color w:val="0A0A0A"/>
          <w:sz w:val="21"/>
        </w:rPr>
        <w:t>versloa</w:t>
      </w:r>
      <w:r>
        <w:rPr>
          <w:b/>
          <w:color w:val="0A0A0A"/>
          <w:spacing w:val="-4"/>
          <w:sz w:val="21"/>
        </w:rPr>
        <w:t> </w:t>
      </w:r>
      <w:r>
        <w:rPr>
          <w:b/>
          <w:color w:val="151515"/>
          <w:sz w:val="21"/>
        </w:rPr>
        <w:t>du</w:t>
      </w:r>
      <w:r>
        <w:rPr>
          <w:b/>
          <w:color w:val="151515"/>
          <w:spacing w:val="-13"/>
          <w:sz w:val="21"/>
        </w:rPr>
        <w:t> </w:t>
      </w:r>
      <w:r>
        <w:rPr>
          <w:b/>
          <w:color w:val="0C0C0C"/>
          <w:sz w:val="21"/>
        </w:rPr>
        <w:t>20/10/2016</w:t>
      </w:r>
    </w:p>
    <w:sectPr>
      <w:pgSz w:w="11900" w:h="16840"/>
      <w:pgMar w:top="1280" w:bottom="0" w:left="34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-"/>
      <w:lvlJc w:val="left"/>
      <w:pPr>
        <w:ind w:left="1149" w:hanging="436"/>
        <w:jc w:val="left"/>
      </w:pPr>
      <w:rPr>
        <w:rFonts w:hint="default"/>
        <w:w w:val="101"/>
        <w:lang w:val="fr-FR" w:eastAsia="fr-FR" w:bidi="fr-FR"/>
      </w:rPr>
    </w:lvl>
    <w:lvl w:ilvl="1">
      <w:start w:val="0"/>
      <w:numFmt w:val="bullet"/>
      <w:lvlText w:val="•"/>
      <w:lvlJc w:val="left"/>
      <w:pPr>
        <w:ind w:left="2150" w:hanging="436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3160" w:hanging="436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4170" w:hanging="436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5180" w:hanging="436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6190" w:hanging="436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7200" w:hanging="436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210" w:hanging="436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220" w:hanging="436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5"/>
      <w:szCs w:val="25"/>
      <w:lang w:val="fr-FR" w:eastAsia="fr-FR" w:bidi="fr-FR"/>
    </w:rPr>
  </w:style>
  <w:style w:styleId="Heading1" w:type="paragraph">
    <w:name w:val="Heading 1"/>
    <w:basedOn w:val="Normal"/>
    <w:uiPriority w:val="1"/>
    <w:qFormat/>
    <w:pPr>
      <w:ind w:left="650"/>
      <w:outlineLvl w:val="1"/>
    </w:pPr>
    <w:rPr>
      <w:rFonts w:ascii="Times New Roman" w:hAnsi="Times New Roman" w:eastAsia="Times New Roman" w:cs="Times New Roman"/>
      <w:sz w:val="27"/>
      <w:szCs w:val="27"/>
      <w:lang w:val="fr-FR" w:eastAsia="fr-FR" w:bidi="fr-FR"/>
    </w:rPr>
  </w:style>
  <w:style w:styleId="Title" w:type="paragraph">
    <w:name w:val="Title"/>
    <w:basedOn w:val="Normal"/>
    <w:uiPriority w:val="1"/>
    <w:qFormat/>
    <w:pPr>
      <w:ind w:left="3049" w:right="3046"/>
      <w:jc w:val="center"/>
    </w:pPr>
    <w:rPr>
      <w:rFonts w:ascii="Times New Roman" w:hAnsi="Times New Roman" w:eastAsia="Times New Roman" w:cs="Times New Roman"/>
      <w:b/>
      <w:bCs/>
      <w:sz w:val="33"/>
      <w:szCs w:val="33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116"/>
      <w:ind w:left="1149" w:right="567" w:hanging="442"/>
    </w:pPr>
    <w:rPr>
      <w:rFonts w:ascii="Times New Roman" w:hAnsi="Times New Roman" w:eastAsia="Times New Roman" w:cs="Times New Roman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png"/><Relationship Id="rId14" Type="http://schemas.openxmlformats.org/officeDocument/2006/relationships/image" Target="media/image10.jpe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2019-11-27T22:25:25Z</dcterms:created>
  <dcterms:modified xsi:type="dcterms:W3CDTF">2019-11-27T22:25:25Z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2020-02-09T00:00:00Z</vt:filetime>
  </property>
  <property fmtid="{D5CDD505-2E9C-101B-9397-08002B2CF9AE}" pid="3" name="LastSaved">
    <vt:filetime>2019-11-27T00:00:00Z</vt:filetime>
  </property>
</Properties>
</file>