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6F74F" w14:textId="77777777" w:rsidR="0076600B" w:rsidRDefault="00000000">
      <w:pPr>
        <w:spacing w:after="0"/>
        <w:ind w:left="1409"/>
        <w:jc w:val="center"/>
      </w:pPr>
      <w:r>
        <w:rPr>
          <w:b/>
          <w:color w:val="231F20"/>
          <w:sz w:val="54"/>
        </w:rPr>
        <w:t>TAX INVOICE</w:t>
      </w:r>
    </w:p>
    <w:p w14:paraId="28CA8DEF" w14:textId="77777777" w:rsidR="0076600B" w:rsidRDefault="00000000">
      <w:pPr>
        <w:spacing w:after="0"/>
        <w:ind w:left="30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6998C" wp14:editId="7F5D69D8">
                <wp:simplePos x="0" y="0"/>
                <wp:positionH relativeFrom="page">
                  <wp:posOffset>508000</wp:posOffset>
                </wp:positionH>
                <wp:positionV relativeFrom="page">
                  <wp:posOffset>68832</wp:posOffset>
                </wp:positionV>
                <wp:extent cx="6497835" cy="591964"/>
                <wp:effectExtent l="0" t="0" r="0" b="0"/>
                <wp:wrapTopAndBottom/>
                <wp:docPr id="1425" name="Group 1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7835" cy="591964"/>
                          <a:chOff x="0" y="0"/>
                          <a:chExt cx="6497835" cy="591964"/>
                        </a:xfrm>
                      </wpg:grpSpPr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324" cy="454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Rectangle 113"/>
                        <wps:cNvSpPr/>
                        <wps:spPr>
                          <a:xfrm>
                            <a:off x="4969742" y="24092"/>
                            <a:ext cx="2032363" cy="164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04D93" w14:textId="77777777" w:rsidR="0076600B" w:rsidRDefault="00000000">
                              <w:r>
                                <w:rPr>
                                  <w:sz w:val="20"/>
                                </w:rPr>
                                <w:t>Level 2, 338 Pitt Street, Sydney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947171" y="175524"/>
                            <a:ext cx="732383" cy="164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C4B0A" w14:textId="77777777" w:rsidR="0076600B" w:rsidRDefault="00000000">
                              <w:r>
                                <w:rPr>
                                  <w:sz w:val="20"/>
                                </w:rPr>
                                <w:t xml:space="preserve">NSW 2000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444690" y="326957"/>
                            <a:ext cx="1400682" cy="164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E1197" w14:textId="77777777" w:rsidR="0076600B" w:rsidRDefault="00000000">
                              <w:r>
                                <w:rPr>
                                  <w:sz w:val="20"/>
                                </w:rPr>
                                <w:t>Phone: 1300 249 268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4" name="Shape 1564"/>
                        <wps:cNvSpPr/>
                        <wps:spPr>
                          <a:xfrm>
                            <a:off x="0" y="557547"/>
                            <a:ext cx="6497835" cy="34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835" h="34417">
                                <a:moveTo>
                                  <a:pt x="0" y="0"/>
                                </a:moveTo>
                                <a:lnTo>
                                  <a:pt x="6497835" y="0"/>
                                </a:lnTo>
                                <a:lnTo>
                                  <a:pt x="6497835" y="34417"/>
                                </a:lnTo>
                                <a:lnTo>
                                  <a:pt x="0" y="344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4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25" style="width:511.641pt;height:46.6113pt;position:absolute;mso-position-horizontal-relative:page;mso-position-horizontal:absolute;margin-left:40pt;mso-position-vertical-relative:page;margin-top:5.4198pt;" coordsize="64978,5919">
                <v:shape id="Picture 112" style="position:absolute;width:19273;height:4542;left:0;top:0;" filled="f">
                  <v:imagedata r:id="rId5"/>
                </v:shape>
                <v:rect id="Rectangle 113" style="position:absolute;width:20323;height:1647;left:49697;top:2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Level 2, 338 Pitt Street, Sydney</w:t>
                        </w:r>
                      </w:p>
                    </w:txbxContent>
                  </v:textbox>
                </v:rect>
                <v:rect id="Rectangle 114" style="position:absolute;width:7323;height:1647;left:59471;top:17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NSW 2000 </w:t>
                        </w:r>
                      </w:p>
                    </w:txbxContent>
                  </v:textbox>
                </v:rect>
                <v:rect id="Rectangle 115" style="position:absolute;width:14006;height:1647;left:54446;top:3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Phone: 1300 249 268</w:t>
                        </w:r>
                      </w:p>
                    </w:txbxContent>
                  </v:textbox>
                </v:rect>
                <v:shape id="Shape 1565" style="position:absolute;width:64978;height:344;left:0;top:5575;" coordsize="6497835,34417" path="m0,0l6497835,0l6497835,34417l0,34417l0,0">
                  <v:stroke weight="0pt" endcap="flat" joinstyle="miter" miterlimit="10" on="false" color="#000000" opacity="0"/>
                  <v:fill on="true" color="#00b4d9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B28971" wp14:editId="054F8534">
                <wp:simplePos x="0" y="0"/>
                <wp:positionH relativeFrom="page">
                  <wp:posOffset>508000</wp:posOffset>
                </wp:positionH>
                <wp:positionV relativeFrom="page">
                  <wp:posOffset>9873233</wp:posOffset>
                </wp:positionV>
                <wp:extent cx="6497835" cy="34417"/>
                <wp:effectExtent l="0" t="0" r="0" b="0"/>
                <wp:wrapTopAndBottom/>
                <wp:docPr id="1426" name="Group 1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7835" cy="34417"/>
                          <a:chOff x="0" y="0"/>
                          <a:chExt cx="6497835" cy="34417"/>
                        </a:xfrm>
                      </wpg:grpSpPr>
                      <wps:wsp>
                        <wps:cNvPr id="1566" name="Shape 1566"/>
                        <wps:cNvSpPr/>
                        <wps:spPr>
                          <a:xfrm>
                            <a:off x="0" y="0"/>
                            <a:ext cx="6497835" cy="34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835" h="34417">
                                <a:moveTo>
                                  <a:pt x="0" y="0"/>
                                </a:moveTo>
                                <a:lnTo>
                                  <a:pt x="6497835" y="0"/>
                                </a:lnTo>
                                <a:lnTo>
                                  <a:pt x="6497835" y="34417"/>
                                </a:lnTo>
                                <a:lnTo>
                                  <a:pt x="0" y="344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4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26" style="width:511.641pt;height:2.70996pt;position:absolute;mso-position-horizontal-relative:page;mso-position-horizontal:absolute;margin-left:40pt;mso-position-vertical-relative:page;margin-top:777.42pt;" coordsize="64978,344">
                <v:shape id="Shape 1567" style="position:absolute;width:64978;height:344;left:0;top:0;" coordsize="6497835,34417" path="m0,0l6497835,0l6497835,34417l0,34417l0,0">
                  <v:stroke weight="0pt" endcap="flat" joinstyle="miter" miterlimit="10" on="false" color="#000000" opacity="0"/>
                  <v:fill on="true" color="#00b4d9"/>
                </v:shape>
                <w10:wrap type="topAndBottom"/>
              </v:group>
            </w:pict>
          </mc:Fallback>
        </mc:AlternateContent>
      </w:r>
      <w:r>
        <w:rPr>
          <w:b/>
          <w:color w:val="00B4D9"/>
          <w:sz w:val="43"/>
        </w:rPr>
        <w:t>Professional Indemnity</w:t>
      </w:r>
    </w:p>
    <w:tbl>
      <w:tblPr>
        <w:tblStyle w:val="TableGrid"/>
        <w:tblW w:w="7664" w:type="dxa"/>
        <w:tblInd w:w="1285" w:type="dxa"/>
        <w:tblCellMar>
          <w:top w:w="0" w:type="dxa"/>
          <w:left w:w="0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2032"/>
        <w:gridCol w:w="808"/>
        <w:gridCol w:w="2352"/>
        <w:gridCol w:w="174"/>
        <w:gridCol w:w="2298"/>
      </w:tblGrid>
      <w:tr w:rsidR="0076600B" w14:paraId="677CC6CE" w14:textId="77777777">
        <w:trPr>
          <w:trHeight w:val="488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C371" w14:textId="77777777" w:rsidR="0076600B" w:rsidRDefault="00000000">
            <w:pPr>
              <w:spacing w:after="0"/>
              <w:ind w:left="11"/>
              <w:jc w:val="center"/>
            </w:pPr>
            <w:r>
              <w:rPr>
                <w:b/>
                <w:color w:val="231F20"/>
              </w:rPr>
              <w:t>ABN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BA09" w14:textId="77777777" w:rsidR="0076600B" w:rsidRDefault="00000000">
            <w:pPr>
              <w:spacing w:after="0"/>
              <w:jc w:val="center"/>
            </w:pPr>
            <w:r>
              <w:rPr>
                <w:b/>
                <w:color w:val="231F20"/>
              </w:rPr>
              <w:t>Date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F25D" w14:textId="77777777" w:rsidR="0076600B" w:rsidRDefault="00000000">
            <w:pPr>
              <w:spacing w:after="0"/>
              <w:ind w:left="11"/>
              <w:jc w:val="center"/>
            </w:pPr>
            <w:r>
              <w:rPr>
                <w:b/>
                <w:color w:val="231F20"/>
              </w:rPr>
              <w:t>Invoice No</w:t>
            </w:r>
          </w:p>
        </w:tc>
      </w:tr>
      <w:tr w:rsidR="0076600B" w14:paraId="2E3FB2CA" w14:textId="77777777">
        <w:trPr>
          <w:trHeight w:val="596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B1B1" w14:textId="77777777" w:rsidR="0076600B" w:rsidRDefault="00000000">
            <w:pPr>
              <w:spacing w:after="0"/>
              <w:jc w:val="center"/>
            </w:pPr>
            <w:r>
              <w:rPr>
                <w:color w:val="231F20"/>
              </w:rPr>
              <w:t>68 127 707 975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9983" w14:textId="77777777" w:rsidR="0076600B" w:rsidRDefault="00000000">
            <w:pPr>
              <w:spacing w:after="0"/>
              <w:ind w:left="11"/>
              <w:jc w:val="center"/>
            </w:pPr>
            <w:r>
              <w:rPr>
                <w:color w:val="231F20"/>
              </w:rPr>
              <w:t>27 Nov 2024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F1A3" w14:textId="77777777" w:rsidR="0076600B" w:rsidRDefault="00000000">
            <w:pPr>
              <w:spacing w:after="0"/>
              <w:ind w:left="11"/>
              <w:jc w:val="center"/>
            </w:pPr>
            <w:r>
              <w:rPr>
                <w:color w:val="231F20"/>
              </w:rPr>
              <w:t>8528891‐76</w:t>
            </w:r>
          </w:p>
        </w:tc>
      </w:tr>
      <w:tr w:rsidR="0076600B" w14:paraId="08DA62FF" w14:textId="77777777">
        <w:trPr>
          <w:trHeight w:val="2027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AA82D" w14:textId="77777777" w:rsidR="0076600B" w:rsidRDefault="00000000">
            <w:pPr>
              <w:spacing w:after="0"/>
              <w:ind w:left="114"/>
            </w:pPr>
            <w:r>
              <w:rPr>
                <w:b/>
                <w:color w:val="231F20"/>
              </w:rPr>
              <w:t>Invoice To:</w:t>
            </w:r>
          </w:p>
        </w:tc>
        <w:tc>
          <w:tcPr>
            <w:tcW w:w="56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2BA68" w14:textId="77777777" w:rsidR="0076600B" w:rsidRDefault="00000000">
            <w:pPr>
              <w:spacing w:after="29"/>
            </w:pPr>
            <w:r>
              <w:rPr>
                <w:color w:val="231F20"/>
              </w:rPr>
              <w:t>HLA MYAT MON (ABN: 96219389279)</w:t>
            </w:r>
          </w:p>
          <w:p w14:paraId="524635D8" w14:textId="77777777" w:rsidR="0076600B" w:rsidRDefault="00000000">
            <w:pPr>
              <w:spacing w:after="29"/>
            </w:pPr>
            <w:r>
              <w:rPr>
                <w:color w:val="231F20"/>
              </w:rPr>
              <w:t>UNIT 305 26‐32 MARSH ST</w:t>
            </w:r>
          </w:p>
          <w:p w14:paraId="6A8C884B" w14:textId="77777777" w:rsidR="0076600B" w:rsidRDefault="00000000">
            <w:pPr>
              <w:spacing w:after="29"/>
            </w:pPr>
            <w:r>
              <w:rPr>
                <w:color w:val="231F20"/>
              </w:rPr>
              <w:t>WOLLI CREEK</w:t>
            </w:r>
          </w:p>
          <w:p w14:paraId="2C558382" w14:textId="77777777" w:rsidR="0076600B" w:rsidRDefault="00000000">
            <w:pPr>
              <w:spacing w:after="29"/>
            </w:pPr>
            <w:r>
              <w:rPr>
                <w:color w:val="231F20"/>
              </w:rPr>
              <w:t>2205</w:t>
            </w:r>
          </w:p>
          <w:p w14:paraId="67A2D908" w14:textId="77777777" w:rsidR="0076600B" w:rsidRDefault="00000000">
            <w:pPr>
              <w:spacing w:after="29"/>
            </w:pPr>
            <w:r>
              <w:rPr>
                <w:color w:val="231F20"/>
              </w:rPr>
              <w:t>NSW</w:t>
            </w:r>
          </w:p>
          <w:p w14:paraId="6D6CFAB2" w14:textId="77777777" w:rsidR="0076600B" w:rsidRDefault="00000000">
            <w:pPr>
              <w:spacing w:after="0"/>
            </w:pPr>
            <w:r>
              <w:rPr>
                <w:color w:val="231F20"/>
              </w:rPr>
              <w:t>Attention: HLA MYAT MON</w:t>
            </w:r>
          </w:p>
        </w:tc>
      </w:tr>
      <w:tr w:rsidR="0076600B" w14:paraId="51EB0466" w14:textId="77777777">
        <w:trPr>
          <w:trHeight w:val="488"/>
        </w:trPr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8C81" w14:textId="77777777" w:rsidR="0076600B" w:rsidRDefault="00000000">
            <w:pPr>
              <w:spacing w:after="0"/>
            </w:pPr>
            <w:r>
              <w:rPr>
                <w:b/>
                <w:color w:val="231F20"/>
              </w:rPr>
              <w:t>Description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0FB9" w14:textId="77777777" w:rsidR="0076600B" w:rsidRDefault="00000000">
            <w:pPr>
              <w:spacing w:after="0"/>
              <w:jc w:val="right"/>
            </w:pPr>
            <w:r>
              <w:rPr>
                <w:b/>
                <w:color w:val="231F20"/>
              </w:rPr>
              <w:t>Amount</w:t>
            </w:r>
          </w:p>
        </w:tc>
      </w:tr>
      <w:tr w:rsidR="0076600B" w14:paraId="4FD2D55F" w14:textId="77777777">
        <w:trPr>
          <w:trHeight w:val="504"/>
        </w:trPr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48EE0" w14:textId="77777777" w:rsidR="0076600B" w:rsidRDefault="00000000">
            <w:pPr>
              <w:spacing w:after="0"/>
            </w:pPr>
            <w:r>
              <w:rPr>
                <w:color w:val="231F20"/>
              </w:rPr>
              <w:t>Base Premium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A0EB3" w14:textId="77777777" w:rsidR="0076600B" w:rsidRDefault="00000000">
            <w:pPr>
              <w:spacing w:after="0"/>
              <w:jc w:val="right"/>
            </w:pPr>
            <w:r>
              <w:rPr>
                <w:color w:val="231F20"/>
              </w:rPr>
              <w:t>$140.93</w:t>
            </w:r>
          </w:p>
        </w:tc>
      </w:tr>
      <w:tr w:rsidR="0076600B" w14:paraId="1DB0AFCE" w14:textId="77777777">
        <w:trPr>
          <w:trHeight w:val="477"/>
        </w:trPr>
        <w:tc>
          <w:tcPr>
            <w:tcW w:w="536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09086" w14:textId="77777777" w:rsidR="0076600B" w:rsidRDefault="00000000">
            <w:pPr>
              <w:spacing w:after="0"/>
            </w:pPr>
            <w:r>
              <w:rPr>
                <w:color w:val="231F20"/>
              </w:rPr>
              <w:t>Stamp Duty</w:t>
            </w: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55DEA" w14:textId="77777777" w:rsidR="0076600B" w:rsidRDefault="00000000">
            <w:pPr>
              <w:spacing w:after="0"/>
              <w:jc w:val="right"/>
            </w:pPr>
            <w:r>
              <w:rPr>
                <w:color w:val="231F20"/>
              </w:rPr>
              <w:t>$0.00</w:t>
            </w:r>
          </w:p>
        </w:tc>
      </w:tr>
      <w:tr w:rsidR="0076600B" w14:paraId="2CE45BE4" w14:textId="77777777">
        <w:trPr>
          <w:trHeight w:val="477"/>
        </w:trPr>
        <w:tc>
          <w:tcPr>
            <w:tcW w:w="536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5247D" w14:textId="77777777" w:rsidR="0076600B" w:rsidRDefault="00000000">
            <w:pPr>
              <w:spacing w:after="0"/>
            </w:pPr>
            <w:r>
              <w:rPr>
                <w:color w:val="231F20"/>
              </w:rPr>
              <w:t>Platform Fee</w:t>
            </w: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5A128" w14:textId="77777777" w:rsidR="0076600B" w:rsidRDefault="00000000">
            <w:pPr>
              <w:spacing w:after="0"/>
              <w:jc w:val="right"/>
            </w:pPr>
            <w:r>
              <w:rPr>
                <w:color w:val="231F20"/>
              </w:rPr>
              <w:t>$150.00</w:t>
            </w:r>
          </w:p>
        </w:tc>
      </w:tr>
      <w:tr w:rsidR="0076600B" w14:paraId="0991601A" w14:textId="77777777">
        <w:trPr>
          <w:trHeight w:val="477"/>
        </w:trPr>
        <w:tc>
          <w:tcPr>
            <w:tcW w:w="536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603EE" w14:textId="77777777" w:rsidR="0076600B" w:rsidRDefault="00000000">
            <w:pPr>
              <w:spacing w:after="0"/>
            </w:pPr>
            <w:r>
              <w:rPr>
                <w:color w:val="231F20"/>
              </w:rPr>
              <w:t>Agency Fee</w:t>
            </w: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1B3F4" w14:textId="77777777" w:rsidR="0076600B" w:rsidRDefault="00000000">
            <w:pPr>
              <w:spacing w:after="0"/>
              <w:jc w:val="right"/>
            </w:pPr>
            <w:r>
              <w:rPr>
                <w:color w:val="231F20"/>
              </w:rPr>
              <w:t>$0.00</w:t>
            </w:r>
          </w:p>
        </w:tc>
      </w:tr>
      <w:tr w:rsidR="0076600B" w14:paraId="75E4DBF5" w14:textId="77777777">
        <w:trPr>
          <w:trHeight w:val="461"/>
        </w:trPr>
        <w:tc>
          <w:tcPr>
            <w:tcW w:w="536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6B5C" w14:textId="77777777" w:rsidR="0076600B" w:rsidRDefault="00000000">
            <w:pPr>
              <w:spacing w:after="0"/>
            </w:pPr>
            <w:r>
              <w:rPr>
                <w:color w:val="231F20"/>
              </w:rPr>
              <w:t>Total GST</w:t>
            </w:r>
          </w:p>
        </w:tc>
        <w:tc>
          <w:tcPr>
            <w:tcW w:w="2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7ED0" w14:textId="77777777" w:rsidR="0076600B" w:rsidRDefault="00000000">
            <w:pPr>
              <w:spacing w:after="0"/>
              <w:jc w:val="right"/>
            </w:pPr>
            <w:r>
              <w:rPr>
                <w:color w:val="231F20"/>
              </w:rPr>
              <w:t>$29.09</w:t>
            </w:r>
          </w:p>
        </w:tc>
      </w:tr>
      <w:tr w:rsidR="0076600B" w14:paraId="3556C94B" w14:textId="77777777">
        <w:trPr>
          <w:trHeight w:val="488"/>
        </w:trPr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4382" w14:textId="77777777" w:rsidR="0076600B" w:rsidRDefault="00000000">
            <w:pPr>
              <w:spacing w:after="0"/>
            </w:pPr>
            <w:r>
              <w:rPr>
                <w:b/>
                <w:color w:val="231F20"/>
              </w:rPr>
              <w:t>Total Amount Payable *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B5A8" w14:textId="77777777" w:rsidR="0076600B" w:rsidRDefault="00000000">
            <w:pPr>
              <w:spacing w:after="0"/>
              <w:jc w:val="right"/>
            </w:pPr>
            <w:r>
              <w:rPr>
                <w:b/>
                <w:color w:val="231F20"/>
              </w:rPr>
              <w:t>$320.02</w:t>
            </w:r>
          </w:p>
        </w:tc>
      </w:tr>
    </w:tbl>
    <w:p w14:paraId="5D75253A" w14:textId="77777777" w:rsidR="0076600B" w:rsidRDefault="00000000">
      <w:pPr>
        <w:spacing w:after="3886" w:line="236" w:lineRule="auto"/>
        <w:ind w:left="1398"/>
      </w:pPr>
      <w:r>
        <w:rPr>
          <w:color w:val="231F20"/>
          <w:sz w:val="16"/>
        </w:rPr>
        <w:t>* Please refer to your Payment Schedule for your Monthly Instalment Amount as well as the date each instalment will be deducted from your nominated account</w:t>
      </w:r>
    </w:p>
    <w:p w14:paraId="7221F9E2" w14:textId="77777777" w:rsidR="0076600B" w:rsidRDefault="00000000">
      <w:pPr>
        <w:spacing w:before="117" w:after="3"/>
        <w:ind w:left="-5" w:hanging="10"/>
      </w:pPr>
      <w:proofErr w:type="spellStart"/>
      <w:r>
        <w:rPr>
          <w:sz w:val="16"/>
        </w:rPr>
        <w:t>BizCover</w:t>
      </w:r>
      <w:proofErr w:type="spellEnd"/>
      <w:r>
        <w:rPr>
          <w:sz w:val="16"/>
        </w:rPr>
        <w:t xml:space="preserve"> Pty Ltd (</w:t>
      </w:r>
      <w:r>
        <w:rPr>
          <w:b/>
          <w:sz w:val="16"/>
        </w:rPr>
        <w:t>ABN</w:t>
      </w:r>
      <w:r>
        <w:rPr>
          <w:sz w:val="16"/>
        </w:rPr>
        <w:t xml:space="preserve"> 68 127 707 975; </w:t>
      </w:r>
      <w:r>
        <w:rPr>
          <w:b/>
          <w:sz w:val="16"/>
        </w:rPr>
        <w:t>AFSL</w:t>
      </w:r>
      <w:r>
        <w:rPr>
          <w:sz w:val="16"/>
        </w:rPr>
        <w:t xml:space="preserve"> 501769).</w:t>
      </w:r>
    </w:p>
    <w:p w14:paraId="1C7C4ED0" w14:textId="77777777" w:rsidR="0076600B" w:rsidRDefault="00000000">
      <w:pPr>
        <w:spacing w:after="3"/>
        <w:ind w:left="-5" w:hanging="10"/>
      </w:pPr>
      <w:r>
        <w:rPr>
          <w:b/>
          <w:sz w:val="16"/>
        </w:rPr>
        <w:t>Mail to:</w:t>
      </w:r>
      <w:r>
        <w:rPr>
          <w:sz w:val="16"/>
        </w:rPr>
        <w:t xml:space="preserve"> Level 2, 338 Pitt Street, Sydney 2000 </w:t>
      </w:r>
    </w:p>
    <w:p w14:paraId="67E830D7" w14:textId="77777777" w:rsidR="0076600B" w:rsidRDefault="00000000">
      <w:pPr>
        <w:spacing w:after="3"/>
        <w:ind w:left="-5" w:hanging="10"/>
      </w:pPr>
      <w:r>
        <w:rPr>
          <w:b/>
          <w:sz w:val="16"/>
        </w:rPr>
        <w:t>T:</w:t>
      </w:r>
      <w:r>
        <w:rPr>
          <w:sz w:val="16"/>
        </w:rPr>
        <w:t xml:space="preserve"> 1300 249 268 (1300 BIZCOVER) </w:t>
      </w:r>
      <w:r>
        <w:rPr>
          <w:b/>
          <w:sz w:val="16"/>
        </w:rPr>
        <w:t>E:</w:t>
      </w:r>
      <w:r>
        <w:rPr>
          <w:sz w:val="16"/>
        </w:rPr>
        <w:t xml:space="preserve"> support@bizcover.com.au</w:t>
      </w:r>
    </w:p>
    <w:sectPr w:rsidR="0076600B">
      <w:pgSz w:w="11900" w:h="16840"/>
      <w:pgMar w:top="1440" w:right="2266" w:bottom="144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0B"/>
    <w:rsid w:val="0076600B"/>
    <w:rsid w:val="009D20DE"/>
    <w:rsid w:val="00C7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94A5"/>
  <w15:docId w15:val="{B959A397-1ADC-4301-854D-2DB33CF4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subject/>
  <dc:creator>U Kyawnaing</dc:creator>
  <cp:keywords/>
  <cp:lastModifiedBy>U Kyawnaing</cp:lastModifiedBy>
  <cp:revision>2</cp:revision>
  <dcterms:created xsi:type="dcterms:W3CDTF">2024-11-28T01:05:00Z</dcterms:created>
  <dcterms:modified xsi:type="dcterms:W3CDTF">2024-11-28T01:05:00Z</dcterms:modified>
</cp:coreProperties>
</file>