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670" w:rsidRPr="005C1670" w:rsidRDefault="005C1670" w:rsidP="005C1670">
      <w:pPr>
        <w:shd w:val="clear" w:color="auto" w:fill="FFFFFF"/>
        <w:spacing w:before="100" w:beforeAutospacing="1" w:after="0" w:line="240" w:lineRule="auto"/>
        <w:outlineLvl w:val="0"/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</w:pPr>
      <w:r w:rsidRPr="005C1670">
        <w:rPr>
          <w:rFonts w:ascii="Arial" w:eastAsia="Times New Roman" w:hAnsi="Arial" w:cs="Arial"/>
          <w:b/>
          <w:bCs/>
          <w:color w:val="000066"/>
          <w:kern w:val="36"/>
          <w:sz w:val="28"/>
          <w:szCs w:val="28"/>
          <w:lang w:eastAsia="en-AU"/>
        </w:rPr>
        <w:t>Break-Even Analysis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Joe is a voluntary club administrator and he has the responsibility to </w:t>
      </w:r>
      <w:proofErr w:type="spellStart"/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organise</w:t>
      </w:r>
      <w:proofErr w:type="spellEnd"/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a sporting event.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This event requires the expenditure of the following amounts:</w:t>
      </w:r>
    </w:p>
    <w:tbl>
      <w:tblPr>
        <w:tblW w:w="3000" w:type="pct"/>
        <w:jc w:val="center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4207"/>
        <w:gridCol w:w="1252"/>
      </w:tblGrid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Venue Hire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$400.00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Advertising and Promotion Costs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$300.00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Trophies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$200.00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Telephone, Postage and Stationery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$100.00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Total Fixed Costs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$1,000.00 </w:t>
            </w:r>
          </w:p>
        </w:tc>
      </w:tr>
    </w:tbl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These amounts will be spent no matter how many people turn up to the event, and therefore they are called </w:t>
      </w:r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Fixed Costs</w:t>
      </w: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At event, however, there will be other costs which will be </w:t>
      </w:r>
      <w:proofErr w:type="spellStart"/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dependant</w:t>
      </w:r>
      <w:proofErr w:type="spellEnd"/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upon the number of people who turn up and participate. These costs are as follows:</w:t>
      </w:r>
    </w:p>
    <w:tbl>
      <w:tblPr>
        <w:tblW w:w="3000" w:type="pct"/>
        <w:jc w:val="center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4355"/>
        <w:gridCol w:w="1104"/>
      </w:tblGrid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Each competitor will receive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each</w:t>
            </w: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Food and drink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$10.00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Hat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$5.00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Variable Costs per Competitor</w:t>
            </w:r>
          </w:p>
        </w:tc>
        <w:tc>
          <w:tcPr>
            <w:tcW w:w="0" w:type="auto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$15.00</w:t>
            </w: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 </w:t>
            </w:r>
          </w:p>
        </w:tc>
      </w:tr>
    </w:tbl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These costs are referred to as </w:t>
      </w:r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variable costs</w:t>
      </w: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because the amount of cost will </w:t>
      </w:r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vary</w:t>
      </w: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with the number of competitors.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Joe is worried about how many competitors he needs to break-even if he charges a competition entry price of $20.00 per participant. He wants to calculate the minimum number of participants he needs so that the event does not lose money.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The term break-even means that all </w:t>
      </w:r>
      <w:hyperlink r:id="rId4" w:history="1">
        <w:r w:rsidRPr="005C1670">
          <w:rPr>
            <w:rFonts w:ascii="Trebuchet MS" w:eastAsia="Times New Roman" w:hAnsi="Trebuchet MS" w:cs="Times New Roman"/>
            <w:color w:val="0000FF"/>
            <w:sz w:val="20"/>
            <w:szCs w:val="20"/>
            <w:u w:val="single"/>
            <w:lang w:eastAsia="en-AU"/>
          </w:rPr>
          <w:t>event costs</w:t>
        </w:r>
      </w:hyperlink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will just be covered by all event income.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This problem is an every-day problem for businesses of all types but fortunately it is not a difficult one.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In solving this type of problem it is necessary to distinguish between </w:t>
      </w:r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fixed</w:t>
      </w: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and </w:t>
      </w:r>
      <w:r w:rsidRPr="005C1670">
        <w:rPr>
          <w:rFonts w:ascii="Trebuchet MS" w:eastAsia="Times New Roman" w:hAnsi="Trebuchet MS" w:cs="Times New Roman"/>
          <w:b/>
          <w:bCs/>
          <w:color w:val="000066"/>
          <w:sz w:val="20"/>
          <w:szCs w:val="20"/>
          <w:lang w:eastAsia="en-AU"/>
        </w:rPr>
        <w:t>variable</w:t>
      </w: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 xml:space="preserve"> costs (as above). This is how Joe calculates the solution:</w:t>
      </w:r>
    </w:p>
    <w:tbl>
      <w:tblPr>
        <w:tblW w:w="3000" w:type="pct"/>
        <w:jc w:val="center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4367"/>
        <w:gridCol w:w="1092"/>
      </w:tblGrid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Competition Entry Fee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$20.00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less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  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lastRenderedPageBreak/>
              <w:t>Variable Costs per Competitor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$15.00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Contribution</w:t>
            </w: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 of each Competitor </w:t>
            </w: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br/>
              <w:t>towards Fixed Costs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$5.00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Total Fixed Costs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$1,000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4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divided by Contribution </w:t>
            </w:r>
          </w:p>
        </w:tc>
        <w:tc>
          <w:tcPr>
            <w:tcW w:w="10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righ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$5.00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No of competitors required is 1000/5 = 200</w:t>
            </w:r>
          </w:p>
        </w:tc>
      </w:tr>
    </w:tbl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b/>
          <w:bCs/>
          <w:color w:val="000066"/>
          <w:sz w:val="24"/>
          <w:szCs w:val="24"/>
          <w:lang w:eastAsia="en-AU"/>
        </w:rPr>
        <w:t>The answer is 200 competitors!</w:t>
      </w:r>
    </w:p>
    <w:p w:rsidR="005C1670" w:rsidRPr="005C1670" w:rsidRDefault="005C1670" w:rsidP="005C1670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</w:pPr>
      <w:r w:rsidRPr="005C1670">
        <w:rPr>
          <w:rFonts w:ascii="Trebuchet MS" w:eastAsia="Times New Roman" w:hAnsi="Trebuchet MS" w:cs="Times New Roman"/>
          <w:color w:val="000066"/>
          <w:sz w:val="20"/>
          <w:szCs w:val="20"/>
          <w:lang w:eastAsia="en-AU"/>
        </w:rPr>
        <w:t>The above a solution is a commonsense way of putting it but if you would like a formula this one is an easy one to remember:</w:t>
      </w:r>
    </w:p>
    <w:tbl>
      <w:tblPr>
        <w:tblW w:w="2500" w:type="pct"/>
        <w:jc w:val="center"/>
        <w:tblCellSpacing w:w="0" w:type="dxa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456"/>
        <w:gridCol w:w="2093"/>
      </w:tblGrid>
      <w:tr w:rsidR="005C1670" w:rsidRPr="005C1670" w:rsidTr="005C1670">
        <w:trPr>
          <w:tblCellSpacing w:w="0" w:type="dxa"/>
          <w:jc w:val="center"/>
        </w:trPr>
        <w:tc>
          <w:tcPr>
            <w:tcW w:w="27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Formula for Break-Even Point</w:t>
            </w:r>
          </w:p>
        </w:tc>
        <w:tc>
          <w:tcPr>
            <w:tcW w:w="23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Fixed Costs</w:t>
            </w: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 </w:t>
            </w:r>
          </w:p>
          <w:p w:rsidR="005C1670" w:rsidRPr="005C1670" w:rsidRDefault="005C1670" w:rsidP="005C1670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5C1670" w:rsidRPr="005C1670" w:rsidRDefault="005C1670" w:rsidP="005C1670">
            <w:pPr>
              <w:spacing w:after="0" w:line="360" w:lineRule="atLeast"/>
              <w:jc w:val="center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Price - Variable Costs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27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2300" w:type="pct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> </w:t>
            </w:r>
          </w:p>
        </w:tc>
      </w:tr>
      <w:tr w:rsidR="005C1670" w:rsidRPr="005C1670" w:rsidTr="005C1670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5C1670" w:rsidRPr="005C1670" w:rsidRDefault="005C1670" w:rsidP="005C1670">
            <w:pPr>
              <w:spacing w:after="0" w:line="360" w:lineRule="atLeast"/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</w:pPr>
            <w:r w:rsidRPr="005C1670">
              <w:rPr>
                <w:rFonts w:ascii="Trebuchet MS" w:eastAsia="Times New Roman" w:hAnsi="Trebuchet MS" w:cs="Times New Roman"/>
                <w:color w:val="000066"/>
                <w:sz w:val="20"/>
                <w:szCs w:val="20"/>
                <w:lang w:eastAsia="en-AU"/>
              </w:rPr>
              <w:t xml:space="preserve">Don't forget that </w:t>
            </w:r>
            <w:r w:rsidRPr="005C1670">
              <w:rPr>
                <w:rFonts w:ascii="Trebuchet MS" w:eastAsia="Times New Roman" w:hAnsi="Trebuchet MS" w:cs="Times New Roman"/>
                <w:b/>
                <w:bCs/>
                <w:color w:val="000066"/>
                <w:sz w:val="20"/>
                <w:szCs w:val="20"/>
                <w:lang w:eastAsia="en-AU"/>
              </w:rPr>
              <w:t>(Price - Variable Costs) = Contribution</w:t>
            </w:r>
          </w:p>
        </w:tc>
      </w:tr>
    </w:tbl>
    <w:p w:rsidR="008A2CDD" w:rsidRDefault="005C1670">
      <w:r>
        <w:t xml:space="preserve"> </w:t>
      </w:r>
    </w:p>
    <w:sectPr w:rsidR="008A2CDD" w:rsidSect="008A2C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rabaik">
    <w:panose1 w:val="02000506030000020004"/>
    <w:charset w:val="00"/>
    <w:family w:val="auto"/>
    <w:pitch w:val="variable"/>
    <w:sig w:usb0="A000002F" w:usb1="0000600A" w:usb2="000004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C1670"/>
    <w:rsid w:val="005C1670"/>
    <w:rsid w:val="008A2CDD"/>
    <w:rsid w:val="00BA2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rabaik" w:eastAsiaTheme="minorHAnsi" w:hAnsi="Parabaik" w:cs="Parabaik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CDD"/>
  </w:style>
  <w:style w:type="paragraph" w:styleId="Heading1">
    <w:name w:val="heading 1"/>
    <w:basedOn w:val="Normal"/>
    <w:link w:val="Heading1Char"/>
    <w:uiPriority w:val="9"/>
    <w:qFormat/>
    <w:rsid w:val="005C1670"/>
    <w:pPr>
      <w:spacing w:before="100" w:beforeAutospacing="1" w:after="0" w:line="240" w:lineRule="auto"/>
      <w:outlineLvl w:val="0"/>
    </w:pPr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670"/>
    <w:rPr>
      <w:rFonts w:ascii="Arial" w:eastAsia="Times New Roman" w:hAnsi="Arial" w:cs="Arial"/>
      <w:b/>
      <w:bCs/>
      <w:color w:val="000066"/>
      <w:kern w:val="36"/>
      <w:sz w:val="28"/>
      <w:szCs w:val="2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5C16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C1670"/>
    <w:pPr>
      <w:spacing w:before="100" w:beforeAutospacing="1" w:after="100" w:afterAutospacing="1" w:line="300" w:lineRule="atLeast"/>
      <w:jc w:val="both"/>
    </w:pPr>
    <w:rPr>
      <w:rFonts w:ascii="Trebuchet MS" w:eastAsia="Times New Roman" w:hAnsi="Trebuchet MS" w:cs="Times New Roman"/>
      <w:color w:val="000066"/>
      <w:sz w:val="20"/>
      <w:szCs w:val="20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07332">
          <w:marLeft w:val="11"/>
          <w:marRight w:val="11"/>
          <w:marTop w:val="0"/>
          <w:marBottom w:val="0"/>
          <w:divBdr>
            <w:top w:val="single" w:sz="4" w:space="0" w:color="0000FF"/>
            <w:left w:val="single" w:sz="4" w:space="0" w:color="0000FF"/>
            <w:bottom w:val="none" w:sz="0" w:space="0" w:color="auto"/>
            <w:right w:val="single" w:sz="4" w:space="0" w:color="0000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oisaac.com/evt/top080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ds0929</dc:creator>
  <cp:lastModifiedBy>ds0929</cp:lastModifiedBy>
  <cp:revision>1</cp:revision>
  <dcterms:created xsi:type="dcterms:W3CDTF">2012-11-04T12:48:00Z</dcterms:created>
  <dcterms:modified xsi:type="dcterms:W3CDTF">2012-11-04T12:49:00Z</dcterms:modified>
</cp:coreProperties>
</file>